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C2F" w:rsidRPr="00610C2F" w:rsidRDefault="00610C2F" w:rsidP="00610C2F">
      <w:pPr>
        <w:pStyle w:val="PlainText"/>
        <w:jc w:val="center"/>
        <w:rPr>
          <w:rFonts w:ascii="Times New Roman" w:hAnsi="Times New Roman" w:cs="Times New Roman"/>
          <w:b/>
          <w:sz w:val="24"/>
          <w:szCs w:val="24"/>
          <w:lang w:val="en-CA"/>
        </w:rPr>
      </w:pPr>
      <w:r w:rsidRPr="00610C2F">
        <w:rPr>
          <w:rFonts w:ascii="Times New Roman" w:hAnsi="Times New Roman" w:cs="Times New Roman"/>
          <w:b/>
          <w:sz w:val="24"/>
          <w:szCs w:val="24"/>
          <w:lang w:val="en-CA"/>
        </w:rPr>
        <w:t>EXECUTIVE SUMMARY TO VOLUME I</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610C2F">
      <w:pPr>
        <w:pStyle w:val="PlainText"/>
        <w:ind w:firstLine="720"/>
        <w:rPr>
          <w:rFonts w:ascii="Times New Roman" w:hAnsi="Times New Roman" w:cs="Times New Roman"/>
          <w:b/>
          <w:sz w:val="24"/>
          <w:szCs w:val="24"/>
          <w:lang w:val="en-CA"/>
        </w:rPr>
      </w:pPr>
      <w:r w:rsidRPr="00610C2F">
        <w:rPr>
          <w:rFonts w:ascii="Times New Roman" w:hAnsi="Times New Roman" w:cs="Times New Roman"/>
          <w:b/>
          <w:sz w:val="24"/>
          <w:szCs w:val="24"/>
          <w:lang w:val="en-CA"/>
        </w:rPr>
        <w:t>RUSSIAN SOCIAL MEDIA</w:t>
      </w:r>
      <w:r w:rsidRPr="00610C2F">
        <w:rPr>
          <w:rFonts w:ascii="Times New Roman" w:hAnsi="Times New Roman" w:cs="Times New Roman"/>
          <w:b/>
          <w:sz w:val="24"/>
          <w:szCs w:val="24"/>
        </w:rPr>
        <w:fldChar w:fldCharType="begin"/>
      </w:r>
      <w:r w:rsidRPr="00610C2F">
        <w:rPr>
          <w:rFonts w:ascii="Times New Roman" w:hAnsi="Times New Roman" w:cs="Times New Roman"/>
          <w:b/>
          <w:sz w:val="24"/>
          <w:szCs w:val="24"/>
          <w:lang w:val="en-CA"/>
        </w:rPr>
        <w:instrText xml:space="preserve"> XE "SOCIAL MEDIA" </w:instrText>
      </w:r>
      <w:r w:rsidRPr="00610C2F">
        <w:rPr>
          <w:rFonts w:ascii="Times New Roman" w:hAnsi="Times New Roman" w:cs="Times New Roman"/>
          <w:b/>
          <w:sz w:val="24"/>
          <w:szCs w:val="24"/>
        </w:rPr>
        <w:fldChar w:fldCharType="end"/>
      </w:r>
      <w:r w:rsidRPr="00610C2F">
        <w:rPr>
          <w:rFonts w:ascii="Times New Roman" w:hAnsi="Times New Roman" w:cs="Times New Roman"/>
          <w:b/>
          <w:sz w:val="24"/>
          <w:szCs w:val="24"/>
          <w:lang w:val="en-CA"/>
        </w:rPr>
        <w:t xml:space="preserve"> CAMPAIGN</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662C81">
      <w:pPr>
        <w:pStyle w:val="PlainText"/>
        <w:ind w:firstLine="720"/>
        <w:jc w:val="both"/>
        <w:rPr>
          <w:rFonts w:ascii="Times New Roman" w:hAnsi="Times New Roman" w:cs="Times New Roman"/>
          <w:color w:val="FFFFFF" w:themeColor="background1"/>
          <w:sz w:val="24"/>
          <w:szCs w:val="24"/>
          <w:lang w:val="en-CA"/>
        </w:rPr>
      </w:pPr>
      <w:r w:rsidRPr="00610C2F">
        <w:rPr>
          <w:rFonts w:ascii="Times New Roman" w:hAnsi="Times New Roman" w:cs="Times New Roman"/>
          <w:sz w:val="24"/>
          <w:szCs w:val="24"/>
          <w:lang w:val="en-CA"/>
        </w:rPr>
        <w:t>The Internet Research Agency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"Internet Research Agency"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carried out the earliest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operations identified by the investigation-a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designed to provoke and amplify political and social discord in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IRA was based in St. Petersburg,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received funding from Russian oligarch Yevgeniy </w:t>
      </w:r>
      <w:proofErr w:type="spellStart"/>
      <w:r w:rsidRPr="00610C2F">
        <w:rPr>
          <w:rFonts w:ascii="Times New Roman" w:hAnsi="Times New Roman" w:cs="Times New Roman"/>
          <w:sz w:val="24"/>
          <w:szCs w:val="24"/>
          <w:lang w:val="en-CA"/>
        </w:rPr>
        <w:t>Prigzhin</w:t>
      </w:r>
      <w:proofErr w:type="spellEnd"/>
      <w:r w:rsidRPr="00610C2F">
        <w:rPr>
          <w:rFonts w:ascii="Times New Roman" w:hAnsi="Times New Roman" w:cs="Times New Roman"/>
          <w:sz w:val="24"/>
          <w:szCs w:val="24"/>
          <w:lang w:val="en-CA"/>
        </w:rPr>
        <w:t xml:space="preserve"> and companies he</w:t>
      </w:r>
      <w:r w:rsidR="00662C81">
        <w:rPr>
          <w:rFonts w:ascii="Times New Roman" w:hAnsi="Times New Roman" w:cs="Times New Roman"/>
          <w:sz w:val="24"/>
          <w:szCs w:val="24"/>
          <w:lang w:val="en-CA"/>
        </w:rPr>
        <w:t xml:space="preserve"> </w:t>
      </w:r>
      <w:r w:rsidRPr="00610C2F">
        <w:rPr>
          <w:rFonts w:ascii="Times New Roman" w:hAnsi="Times New Roman" w:cs="Times New Roman"/>
          <w:sz w:val="24"/>
          <w:szCs w:val="24"/>
          <w:lang w:val="en-CA"/>
        </w:rPr>
        <w:t xml:space="preserve">controlled. </w:t>
      </w:r>
      <w:proofErr w:type="spellStart"/>
      <w:r w:rsidRPr="00610C2F">
        <w:rPr>
          <w:rFonts w:ascii="Times New Roman" w:hAnsi="Times New Roman" w:cs="Times New Roman"/>
          <w:sz w:val="24"/>
          <w:szCs w:val="24"/>
          <w:lang w:val="en-CA"/>
        </w:rPr>
        <w:t>Pri</w:t>
      </w:r>
      <w:r>
        <w:rPr>
          <w:rFonts w:ascii="Times New Roman" w:hAnsi="Times New Roman" w:cs="Times New Roman"/>
          <w:sz w:val="24"/>
          <w:szCs w:val="24"/>
          <w:lang w:val="en-CA"/>
        </w:rPr>
        <w:t>g</w:t>
      </w:r>
      <w:r w:rsidRPr="00610C2F">
        <w:rPr>
          <w:rFonts w:ascii="Times New Roman" w:hAnsi="Times New Roman" w:cs="Times New Roman"/>
          <w:sz w:val="24"/>
          <w:szCs w:val="24"/>
          <w:lang w:val="en-CA"/>
        </w:rPr>
        <w:t>zhin</w:t>
      </w:r>
      <w:proofErr w:type="spellEnd"/>
      <w:r w:rsidRPr="00610C2F">
        <w:rPr>
          <w:rFonts w:ascii="Times New Roman" w:hAnsi="Times New Roman" w:cs="Times New Roman"/>
          <w:sz w:val="24"/>
          <w:szCs w:val="24"/>
          <w:lang w:val="en-CA"/>
        </w:rPr>
        <w:t xml:space="preserve"> is widel</w:t>
      </w:r>
      <w:r>
        <w:rPr>
          <w:rFonts w:ascii="Times New Roman" w:hAnsi="Times New Roman" w:cs="Times New Roman"/>
          <w:sz w:val="24"/>
          <w:szCs w:val="24"/>
          <w:lang w:val="en-CA"/>
        </w:rPr>
        <w:t>y</w:t>
      </w:r>
      <w:r w:rsidRPr="00610C2F">
        <w:rPr>
          <w:rFonts w:ascii="Times New Roman" w:hAnsi="Times New Roman" w:cs="Times New Roman"/>
          <w:sz w:val="24"/>
          <w:szCs w:val="24"/>
          <w:lang w:val="en-CA"/>
        </w:rPr>
        <w:t xml:space="preserve"> re</w:t>
      </w:r>
      <w:r>
        <w:rPr>
          <w:rFonts w:ascii="Times New Roman" w:hAnsi="Times New Roman" w:cs="Times New Roman"/>
          <w:sz w:val="24"/>
          <w:szCs w:val="24"/>
          <w:lang w:val="en-CA"/>
        </w:rPr>
        <w:t>p</w:t>
      </w:r>
      <w:r w:rsidRPr="00610C2F">
        <w:rPr>
          <w:rFonts w:ascii="Times New Roman" w:hAnsi="Times New Roman" w:cs="Times New Roman"/>
          <w:sz w:val="24"/>
          <w:szCs w:val="24"/>
          <w:lang w:val="en-CA"/>
        </w:rPr>
        <w:t>orted to have ties to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President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"President"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Vladimir Putin</w:t>
      </w:r>
      <w:r>
        <w:rPr>
          <w:rFonts w:ascii="Times New Roman" w:hAnsi="Times New Roman" w:cs="Times New Roman"/>
          <w:sz w:val="24"/>
          <w:szCs w:val="24"/>
          <w:lang w:val="en-CA"/>
        </w:rPr>
        <w:t xml:space="preserve"> </w:t>
      </w:r>
      <w:r w:rsidRPr="00610C2F">
        <w:rPr>
          <w:rFonts w:ascii="Times New Roman" w:hAnsi="Times New Roman" w:cs="Times New Roman"/>
          <w:color w:val="FFFFFF" w:themeColor="background1"/>
          <w:sz w:val="24"/>
          <w:szCs w:val="24"/>
          <w:highlight w:val="black"/>
          <w:lang w:val="en-CA"/>
        </w:rPr>
        <w:t>[Harm to Ongoing Matter]</w:t>
      </w:r>
    </w:p>
    <w:p w:rsidR="00610C2F" w:rsidRPr="00610C2F" w:rsidRDefault="00610C2F" w:rsidP="00AE795C">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"Putin" </w:instrText>
      </w:r>
      <w:r w:rsidRPr="00610C2F">
        <w:rPr>
          <w:rFonts w:ascii="Times New Roman" w:hAnsi="Times New Roman" w:cs="Times New Roman"/>
          <w:sz w:val="24"/>
          <w:szCs w:val="24"/>
        </w:rPr>
        <w:fldChar w:fldCharType="end"/>
      </w:r>
    </w:p>
    <w:p w:rsidR="00610C2F" w:rsidRPr="00610C2F" w:rsidRDefault="00610C2F" w:rsidP="00AE795C">
      <w:pPr>
        <w:pStyle w:val="PlainText"/>
        <w:jc w:val="both"/>
        <w:rPr>
          <w:rFonts w:ascii="Times New Roman" w:hAnsi="Times New Roman" w:cs="Times New Roman"/>
          <w:color w:val="FFFFFF" w:themeColor="background1"/>
          <w:sz w:val="24"/>
          <w:szCs w:val="24"/>
          <w:lang w:val="en-CA"/>
        </w:rPr>
      </w:pPr>
      <w:r w:rsidRPr="00610C2F">
        <w:rPr>
          <w:rFonts w:ascii="Times New Roman" w:hAnsi="Times New Roman" w:cs="Times New Roman"/>
          <w:sz w:val="24"/>
          <w:szCs w:val="24"/>
          <w:lang w:val="en-CA"/>
        </w:rPr>
        <w:t>In mid-2014, the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sent </w:t>
      </w:r>
      <w:r>
        <w:rPr>
          <w:rFonts w:ascii="Times New Roman" w:hAnsi="Times New Roman" w:cs="Times New Roman"/>
          <w:sz w:val="24"/>
          <w:szCs w:val="24"/>
          <w:lang w:val="en-CA"/>
        </w:rPr>
        <w:t xml:space="preserve">employees to the United States on intelligence-gathering </w:t>
      </w:r>
      <w:r w:rsidRPr="00610C2F">
        <w:rPr>
          <w:rFonts w:ascii="Times New Roman" w:hAnsi="Times New Roman" w:cs="Times New Roman"/>
          <w:sz w:val="24"/>
          <w:szCs w:val="24"/>
          <w:lang w:val="en-CA"/>
        </w:rPr>
        <w:t>mission with instructions</w:t>
      </w:r>
      <w:r w:rsidR="00C129B5">
        <w:rPr>
          <w:rFonts w:ascii="Times New Roman" w:hAnsi="Times New Roman" w:cs="Times New Roman"/>
          <w:sz w:val="24"/>
          <w:szCs w:val="24"/>
          <w:lang w:val="en-CA"/>
        </w:rPr>
        <w:t xml:space="preserve"> </w:t>
      </w:r>
      <w:r w:rsidRPr="00610C2F">
        <w:rPr>
          <w:rFonts w:ascii="Times New Roman" w:hAnsi="Times New Roman" w:cs="Times New Roman"/>
          <w:color w:val="FFFFFF" w:themeColor="background1"/>
          <w:sz w:val="24"/>
          <w:szCs w:val="24"/>
          <w:highlight w:val="black"/>
          <w:lang w:val="en-CA"/>
        </w:rPr>
        <w:t>[Harm to Ongoing Matter]</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later used social media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interest groups to sow discord in the U.S. political system through what it termed "information warfare."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evolved from a generalized program designed in 2014 and 2015 to undermine the U.S. electoral system, to a targeted operation that by early 2016 favored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disparaged candidate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The IRA' s operation also </w:t>
      </w:r>
      <w:r w:rsidRPr="00610C2F">
        <w:rPr>
          <w:rFonts w:ascii="Times New Roman" w:hAnsi="Times New Roman" w:cs="Times New Roman"/>
          <w:color w:val="000000" w:themeColor="text1"/>
          <w:sz w:val="24"/>
          <w:szCs w:val="24"/>
          <w:lang w:val="en-CA"/>
        </w:rPr>
        <w:t xml:space="preserve">included </w:t>
      </w:r>
      <w:r w:rsidRPr="00610C2F">
        <w:rPr>
          <w:rFonts w:ascii="Times New Roman" w:hAnsi="Times New Roman" w:cs="Times New Roman"/>
          <w:sz w:val="24"/>
          <w:szCs w:val="24"/>
          <w:lang w:val="en-CA"/>
        </w:rPr>
        <w:t>the purchase of political advertisements on social media in the names of U.S. persons and entities, as well as the staging of political rallies inside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To organize those rallies, IRA employees posed as U.S. grassroots entities and persons and made contact with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supporters and Trump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the United States. The investigation did not identify evidence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"evidence"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that any U.S. persons conspired or coordinated with the IRA. Section II of this report details the Office's investigation of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610C2F">
      <w:pPr>
        <w:pStyle w:val="PlainText"/>
        <w:ind w:firstLine="720"/>
        <w:rPr>
          <w:rFonts w:ascii="Times New Roman" w:hAnsi="Times New Roman" w:cs="Times New Roman"/>
          <w:b/>
          <w:sz w:val="24"/>
          <w:szCs w:val="24"/>
          <w:lang w:val="en-CA"/>
        </w:rPr>
      </w:pPr>
      <w:r w:rsidRPr="00610C2F">
        <w:rPr>
          <w:rFonts w:ascii="Times New Roman" w:hAnsi="Times New Roman" w:cs="Times New Roman"/>
          <w:b/>
          <w:sz w:val="24"/>
          <w:szCs w:val="24"/>
          <w:lang w:val="en-CA"/>
        </w:rPr>
        <w:t>RUSSIAN HACKING</w:t>
      </w:r>
      <w:r w:rsidRPr="00610C2F">
        <w:rPr>
          <w:rFonts w:ascii="Times New Roman" w:hAnsi="Times New Roman" w:cs="Times New Roman"/>
          <w:b/>
          <w:sz w:val="24"/>
          <w:szCs w:val="24"/>
        </w:rPr>
        <w:fldChar w:fldCharType="begin"/>
      </w:r>
      <w:r w:rsidRPr="00610C2F">
        <w:rPr>
          <w:rFonts w:ascii="Times New Roman" w:hAnsi="Times New Roman" w:cs="Times New Roman"/>
          <w:b/>
          <w:sz w:val="24"/>
          <w:szCs w:val="24"/>
          <w:lang w:val="en-CA"/>
        </w:rPr>
        <w:instrText xml:space="preserve"> XE "HACKING" </w:instrText>
      </w:r>
      <w:r w:rsidRPr="00610C2F">
        <w:rPr>
          <w:rFonts w:ascii="Times New Roman" w:hAnsi="Times New Roman" w:cs="Times New Roman"/>
          <w:b/>
          <w:sz w:val="24"/>
          <w:szCs w:val="24"/>
        </w:rPr>
        <w:fldChar w:fldCharType="end"/>
      </w:r>
      <w:r w:rsidRPr="00610C2F">
        <w:rPr>
          <w:rFonts w:ascii="Times New Roman" w:hAnsi="Times New Roman" w:cs="Times New Roman"/>
          <w:b/>
          <w:sz w:val="24"/>
          <w:szCs w:val="24"/>
          <w:lang w:val="en-CA"/>
        </w:rPr>
        <w:t xml:space="preserve"> OPERATIONS</w:t>
      </w:r>
    </w:p>
    <w:p w:rsidR="00610C2F" w:rsidRPr="00610C2F" w:rsidRDefault="00610C2F" w:rsidP="00610C2F">
      <w:pPr>
        <w:pStyle w:val="PlainText"/>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At the same time that the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operation began to focus ·on supporting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early 2016,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employed a second form of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cyber intrusions (hacking) and releases of hacked materials damaging to the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Russian intelligence service known as the Main Intelligence Directorate of the General Staff of the Russian Army (GRU</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"GRU"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carried out these operations.</w:t>
      </w:r>
    </w:p>
    <w:p w:rsidR="00610C2F" w:rsidRPr="00610C2F" w:rsidRDefault="00610C2F" w:rsidP="00AE795C">
      <w:pPr>
        <w:pStyle w:val="PlainText"/>
        <w:ind w:firstLine="720"/>
        <w:jc w:val="both"/>
        <w:rPr>
          <w:rFonts w:ascii="Times New Roman" w:hAnsi="Times New Roman" w:cs="Times New Roman"/>
          <w:sz w:val="24"/>
          <w:szCs w:val="24"/>
          <w:lang w:val="en-CA"/>
        </w:rPr>
      </w:pPr>
    </w:p>
    <w:p w:rsidR="00610C2F" w:rsidRPr="00610C2F" w:rsidRDefault="00610C2F" w:rsidP="00AE795C">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In March 2016, the GRU</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"GRU"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began hacking the email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volunteers and employees, including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chairman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chairman"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John Podesta. In April 2016, the GRU hacked into the computer networks of the Democratic Congressional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Committee (DCCC) and the Democratic National Committee (DNC</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"DNC"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GRU stole hundreds of thousands of documents from the compromised email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networks. Around the time that the DNC announced in mid-June 2016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's role in hacking its network</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"network"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GRU began disseminating stolen materials through the fictitious online personas "</w:t>
      </w:r>
      <w:proofErr w:type="spellStart"/>
      <w:r w:rsidRPr="00610C2F">
        <w:rPr>
          <w:rFonts w:ascii="Times New Roman" w:hAnsi="Times New Roman" w:cs="Times New Roman"/>
          <w:sz w:val="24"/>
          <w:szCs w:val="24"/>
          <w:lang w:val="en-CA"/>
        </w:rPr>
        <w:t>DCLeaks</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"DCLeaks"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and "Guccifer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"Guccifer"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2.0." The GRU later released additional materials through the organization WikiLeaks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"WikiLeaks"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AE795C">
      <w:pPr>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br w:type="page"/>
      </w:r>
    </w:p>
    <w:p w:rsidR="00B61BD3" w:rsidRDefault="00610C2F" w:rsidP="00AE795C">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lastRenderedPageBreak/>
        <w:t>The presidential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 Donald</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"Donald"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J.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("Trump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or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showed interest in WikiLeaks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"WikiLeaks"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 releases of documents and welcomed their </w:t>
      </w:r>
      <w:r w:rsidR="00C129B5">
        <w:rPr>
          <w:rFonts w:ascii="Times New Roman" w:hAnsi="Times New Roman" w:cs="Times New Roman"/>
          <w:sz w:val="24"/>
          <w:szCs w:val="24"/>
          <w:lang w:val="en-CA"/>
        </w:rPr>
        <w:t>p</w:t>
      </w:r>
      <w:r w:rsidRPr="00610C2F">
        <w:rPr>
          <w:rFonts w:ascii="Times New Roman" w:hAnsi="Times New Roman" w:cs="Times New Roman"/>
          <w:sz w:val="24"/>
          <w:szCs w:val="24"/>
          <w:lang w:val="en-CA"/>
        </w:rPr>
        <w:t>otential to damage candidate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Beginning in June 2016, </w:t>
      </w:r>
      <w:r w:rsidR="00C129B5" w:rsidRPr="00610C2F">
        <w:rPr>
          <w:rFonts w:ascii="Times New Roman" w:hAnsi="Times New Roman" w:cs="Times New Roman"/>
          <w:color w:val="FFFFFF" w:themeColor="background1"/>
          <w:sz w:val="24"/>
          <w:szCs w:val="24"/>
          <w:highlight w:val="black"/>
          <w:lang w:val="en-CA"/>
        </w:rPr>
        <w:t>[Harm to Ongoing Matter]</w:t>
      </w:r>
      <w:r w:rsidR="00C129B5">
        <w:rPr>
          <w:rFonts w:ascii="Times New Roman" w:hAnsi="Times New Roman" w:cs="Times New Roman"/>
          <w:sz w:val="24"/>
          <w:szCs w:val="24"/>
          <w:lang w:val="en-CA"/>
        </w:rPr>
        <w:t xml:space="preserve"> f</w:t>
      </w:r>
      <w:r w:rsidRPr="00610C2F">
        <w:rPr>
          <w:rFonts w:ascii="Times New Roman" w:hAnsi="Times New Roman" w:cs="Times New Roman"/>
          <w:sz w:val="24"/>
          <w:szCs w:val="24"/>
          <w:lang w:val="en-CA"/>
        </w:rPr>
        <w:t>orecast to senior Campaign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that WikiLeaks would release information damaging to candidate Clinton. WikiLeaks' s first release came in July 2016. Around the same time,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announced that he hoped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would recover emails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described as missing from a private server</w:t>
      </w:r>
      <w:r w:rsidR="00B61BD3">
        <w:rPr>
          <w:rFonts w:ascii="Times New Roman" w:hAnsi="Times New Roman" w:cs="Times New Roman"/>
          <w:sz w:val="24"/>
          <w:szCs w:val="24"/>
          <w:lang w:val="en-CA"/>
        </w:rPr>
        <w:t xml:space="preserve"> </w:t>
      </w:r>
      <w:r w:rsidRPr="00610C2F">
        <w:rPr>
          <w:rFonts w:ascii="Times New Roman" w:hAnsi="Times New Roman" w:cs="Times New Roman"/>
          <w:sz w:val="24"/>
          <w:szCs w:val="24"/>
          <w:lang w:val="en-CA"/>
        </w:rPr>
        <w:t>used b</w:t>
      </w:r>
      <w:r w:rsidR="00B61BD3">
        <w:rPr>
          <w:rFonts w:ascii="Times New Roman" w:hAnsi="Times New Roman" w:cs="Times New Roman"/>
          <w:sz w:val="24"/>
          <w:szCs w:val="24"/>
          <w:lang w:val="en-CA"/>
        </w:rPr>
        <w:t>y</w:t>
      </w:r>
      <w:r w:rsidRPr="00610C2F">
        <w:rPr>
          <w:rFonts w:ascii="Times New Roman" w:hAnsi="Times New Roman" w:cs="Times New Roman"/>
          <w:sz w:val="24"/>
          <w:szCs w:val="24"/>
          <w:lang w:val="en-CA"/>
        </w:rPr>
        <w:t xml:space="preserv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when she was Secreta</w:t>
      </w:r>
      <w:r w:rsidR="00C129B5">
        <w:rPr>
          <w:rFonts w:ascii="Times New Roman" w:hAnsi="Times New Roman" w:cs="Times New Roman"/>
          <w:sz w:val="24"/>
          <w:szCs w:val="24"/>
          <w:lang w:val="en-CA"/>
        </w:rPr>
        <w:t>ry</w:t>
      </w:r>
      <w:r w:rsidRPr="00610C2F">
        <w:rPr>
          <w:rFonts w:ascii="Times New Roman" w:hAnsi="Times New Roman" w:cs="Times New Roman"/>
          <w:sz w:val="24"/>
          <w:szCs w:val="24"/>
          <w:lang w:val="en-CA"/>
        </w:rPr>
        <w:t xml:space="preserve"> of State </w:t>
      </w:r>
      <w:r w:rsidR="00B61BD3">
        <w:rPr>
          <w:rFonts w:ascii="Times New Roman" w:hAnsi="Times New Roman" w:cs="Times New Roman"/>
          <w:sz w:val="24"/>
          <w:szCs w:val="24"/>
          <w:lang w:val="en-CA"/>
        </w:rPr>
        <w:t>(</w:t>
      </w:r>
      <w:r w:rsidRPr="00610C2F">
        <w:rPr>
          <w:rFonts w:ascii="Times New Roman" w:hAnsi="Times New Roman" w:cs="Times New Roman"/>
          <w:sz w:val="24"/>
          <w:szCs w:val="24"/>
          <w:lang w:val="en-CA"/>
        </w:rPr>
        <w:t xml:space="preserve">he later said that he was </w:t>
      </w:r>
      <w:r w:rsidR="00C129B5">
        <w:rPr>
          <w:rFonts w:ascii="Times New Roman" w:hAnsi="Times New Roman" w:cs="Times New Roman"/>
          <w:sz w:val="24"/>
          <w:szCs w:val="24"/>
          <w:lang w:val="en-CA"/>
        </w:rPr>
        <w:t>sp</w:t>
      </w:r>
      <w:r w:rsidRPr="00610C2F">
        <w:rPr>
          <w:rFonts w:ascii="Times New Roman" w:hAnsi="Times New Roman" w:cs="Times New Roman"/>
          <w:sz w:val="24"/>
          <w:szCs w:val="24"/>
          <w:lang w:val="en-CA"/>
        </w:rPr>
        <w:t>eakin</w:t>
      </w:r>
      <w:r w:rsidR="00C129B5">
        <w:rPr>
          <w:rFonts w:ascii="Times New Roman" w:hAnsi="Times New Roman" w:cs="Times New Roman"/>
          <w:sz w:val="24"/>
          <w:szCs w:val="24"/>
          <w:lang w:val="en-CA"/>
        </w:rPr>
        <w:t>g</w:t>
      </w:r>
      <w:r w:rsidRPr="00610C2F">
        <w:rPr>
          <w:rFonts w:ascii="Times New Roman" w:hAnsi="Times New Roman" w:cs="Times New Roman"/>
          <w:sz w:val="24"/>
          <w:szCs w:val="24"/>
          <w:lang w:val="en-CA"/>
        </w:rPr>
        <w:t xml:space="preserve"> sarcasticall</w:t>
      </w:r>
      <w:r w:rsidR="00C129B5">
        <w:rPr>
          <w:rFonts w:ascii="Times New Roman" w:hAnsi="Times New Roman" w:cs="Times New Roman"/>
          <w:sz w:val="24"/>
          <w:szCs w:val="24"/>
          <w:lang w:val="en-CA"/>
        </w:rPr>
        <w:t>y</w:t>
      </w:r>
      <w:r w:rsidR="00B61BD3">
        <w:rPr>
          <w:rFonts w:ascii="Times New Roman" w:hAnsi="Times New Roman" w:cs="Times New Roman"/>
          <w:sz w:val="24"/>
          <w:szCs w:val="24"/>
          <w:lang w:val="en-CA"/>
        </w:rPr>
        <w:t>)</w:t>
      </w:r>
      <w:r w:rsidRPr="00610C2F">
        <w:rPr>
          <w:rFonts w:ascii="Times New Roman" w:hAnsi="Times New Roman" w:cs="Times New Roman"/>
          <w:sz w:val="24"/>
          <w:szCs w:val="24"/>
          <w:lang w:val="en-CA"/>
        </w:rPr>
        <w:t xml:space="preserve">. </w:t>
      </w:r>
      <w:r w:rsidR="00C129B5">
        <w:rPr>
          <w:rFonts w:ascii="Times New Roman" w:hAnsi="Times New Roman" w:cs="Times New Roman"/>
          <w:sz w:val="24"/>
          <w:szCs w:val="24"/>
          <w:lang w:val="en-CA"/>
        </w:rPr>
        <w:t xml:space="preserve">          </w:t>
      </w:r>
    </w:p>
    <w:p w:rsidR="00B61BD3" w:rsidRDefault="00B61BD3" w:rsidP="00AE795C">
      <w:pPr>
        <w:pStyle w:val="PlainText"/>
        <w:jc w:val="both"/>
        <w:rPr>
          <w:rFonts w:ascii="Times New Roman" w:hAnsi="Times New Roman" w:cs="Times New Roman"/>
          <w:sz w:val="24"/>
          <w:szCs w:val="24"/>
          <w:lang w:val="en-CA"/>
        </w:rPr>
      </w:pPr>
    </w:p>
    <w:p w:rsidR="00610C2F" w:rsidRPr="00610C2F" w:rsidRDefault="00C129B5" w:rsidP="00AE795C">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 </w:t>
      </w:r>
      <w:r w:rsidRPr="00610C2F">
        <w:rPr>
          <w:rFonts w:ascii="Times New Roman" w:hAnsi="Times New Roman" w:cs="Times New Roman"/>
          <w:color w:val="FFFFFF" w:themeColor="background1"/>
          <w:sz w:val="24"/>
          <w:szCs w:val="24"/>
          <w:highlight w:val="black"/>
          <w:lang w:val="en-CA"/>
        </w:rPr>
        <w:t>[Harm to Ongoing Matter]</w:t>
      </w:r>
      <w:r>
        <w:rPr>
          <w:rFonts w:ascii="Times New Roman" w:hAnsi="Times New Roman" w:cs="Times New Roman"/>
          <w:sz w:val="24"/>
          <w:szCs w:val="24"/>
          <w:lang w:val="en-CA"/>
        </w:rPr>
        <w:t xml:space="preserve">  W</w:t>
      </w:r>
      <w:r w:rsidR="00610C2F" w:rsidRPr="00610C2F">
        <w:rPr>
          <w:rFonts w:ascii="Times New Roman" w:hAnsi="Times New Roman" w:cs="Times New Roman"/>
          <w:sz w:val="24"/>
          <w:szCs w:val="24"/>
          <w:lang w:val="en-CA"/>
        </w:rPr>
        <w:t>ikiLeaks</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"WikiLeaks"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began releasing Podesta' s stolen emails</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"emails"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on October 7, 2016, less than one hour after a U.S. media outlet released</w:t>
      </w:r>
      <w:r>
        <w:rPr>
          <w:rFonts w:ascii="Times New Roman" w:hAnsi="Times New Roman" w:cs="Times New Roman"/>
          <w:sz w:val="24"/>
          <w:szCs w:val="24"/>
          <w:lang w:val="en-CA"/>
        </w:rPr>
        <w:t xml:space="preserve"> </w:t>
      </w:r>
      <w:r w:rsidR="00610C2F" w:rsidRPr="00610C2F">
        <w:rPr>
          <w:rFonts w:ascii="Times New Roman" w:hAnsi="Times New Roman" w:cs="Times New Roman"/>
          <w:sz w:val="24"/>
          <w:szCs w:val="24"/>
          <w:lang w:val="en-CA"/>
        </w:rPr>
        <w:t>video</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"video"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considered damaging to candidate Trump</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"candidate Trump"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Section </w:t>
      </w:r>
      <w:r w:rsidR="00AE795C">
        <w:rPr>
          <w:rFonts w:ascii="Times New Roman" w:hAnsi="Times New Roman" w:cs="Times New Roman"/>
          <w:sz w:val="24"/>
          <w:szCs w:val="24"/>
          <w:lang w:val="en-CA"/>
        </w:rPr>
        <w:t>III</w:t>
      </w:r>
      <w:r w:rsidR="00610C2F" w:rsidRPr="00610C2F">
        <w:rPr>
          <w:rFonts w:ascii="Times New Roman" w:hAnsi="Times New Roman" w:cs="Times New Roman"/>
          <w:sz w:val="24"/>
          <w:szCs w:val="24"/>
          <w:lang w:val="en-CA"/>
        </w:rPr>
        <w:t xml:space="preserve"> of this Report details the Office's investigation into the Russian</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"Russian"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hacking operations, as well as other efforts by Trump</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"Trump"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Campaign</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"Trump Campaign"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supporters to obtain Clinton</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"Clinton"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-related emails</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"emails"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w:t>
      </w:r>
    </w:p>
    <w:p w:rsidR="00610C2F" w:rsidRPr="00610C2F" w:rsidRDefault="00610C2F" w:rsidP="00AE795C">
      <w:pPr>
        <w:pStyle w:val="PlainText"/>
        <w:jc w:val="both"/>
        <w:rPr>
          <w:rFonts w:ascii="Times New Roman" w:hAnsi="Times New Roman" w:cs="Times New Roman"/>
          <w:sz w:val="24"/>
          <w:szCs w:val="24"/>
          <w:lang w:val="en-CA"/>
        </w:rPr>
      </w:pPr>
    </w:p>
    <w:p w:rsidR="00610C2F" w:rsidRPr="00C129B5" w:rsidRDefault="00610C2F" w:rsidP="00C129B5">
      <w:pPr>
        <w:pStyle w:val="PlainText"/>
        <w:ind w:firstLine="720"/>
        <w:rPr>
          <w:rFonts w:ascii="Times New Roman" w:hAnsi="Times New Roman" w:cs="Times New Roman"/>
          <w:b/>
          <w:sz w:val="24"/>
          <w:szCs w:val="24"/>
          <w:lang w:val="en-CA"/>
        </w:rPr>
      </w:pPr>
      <w:r w:rsidRPr="00C129B5">
        <w:rPr>
          <w:rFonts w:ascii="Times New Roman" w:hAnsi="Times New Roman" w:cs="Times New Roman"/>
          <w:b/>
          <w:sz w:val="24"/>
          <w:szCs w:val="24"/>
          <w:lang w:val="en-CA"/>
        </w:rPr>
        <w:t>RUSSIAN CONTACTS WITH THE CAMPAIGN</w:t>
      </w:r>
    </w:p>
    <w:p w:rsidR="00610C2F" w:rsidRPr="00610C2F" w:rsidRDefault="00610C2F" w:rsidP="00610C2F">
      <w:pPr>
        <w:pStyle w:val="PlainText"/>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GRU</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"GRU"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hacking operations coincided with a series of contacts between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individuals with ties to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Office investigated whether those contacts reflected or resulted in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conspiring or coordinating with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its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activities. Although the investigation established that the Russian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perceived it would benefit from a Trump presidency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"presidency"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worked to secure that outcome, and that the Campaign expected it would benefit electorally from information stolen and released through Russian efforts, the investigation did not establish that members of the Trump Campaign conspired or coordinated with the Russian government in its election interference activities.</w:t>
      </w:r>
    </w:p>
    <w:p w:rsidR="00C129B5" w:rsidRPr="00610C2F" w:rsidRDefault="00C129B5" w:rsidP="00AE795C">
      <w:pPr>
        <w:pStyle w:val="PlainText"/>
        <w:ind w:firstLine="720"/>
        <w:jc w:val="both"/>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contacts consisted of business connections, offers of assistance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"assistance"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invitations for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Putin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"Putin"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meet in person, invitations for Campaign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representatives of the Russian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meet, and policy positions seeking improved U.S.-Russian relations. Section IV of this Report details the contacts between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during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transition periods, the most salient of which are summarized below in chronological order.</w:t>
      </w:r>
    </w:p>
    <w:p w:rsidR="00C129B5" w:rsidRPr="00610C2F" w:rsidRDefault="00C129B5" w:rsidP="00AE795C">
      <w:pPr>
        <w:pStyle w:val="PlainText"/>
        <w:ind w:firstLine="720"/>
        <w:jc w:val="both"/>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C129B5">
        <w:rPr>
          <w:rFonts w:ascii="Times New Roman" w:hAnsi="Times New Roman" w:cs="Times New Roman"/>
          <w:b/>
          <w:i/>
          <w:sz w:val="24"/>
          <w:szCs w:val="24"/>
          <w:lang w:val="en-CA"/>
        </w:rPr>
        <w:t>2015.</w:t>
      </w:r>
      <w:r w:rsidRPr="00610C2F">
        <w:rPr>
          <w:rFonts w:ascii="Times New Roman" w:hAnsi="Times New Roman" w:cs="Times New Roman"/>
          <w:sz w:val="24"/>
          <w:szCs w:val="24"/>
          <w:lang w:val="en-CA"/>
        </w:rPr>
        <w:t xml:space="preserve"> Some of the earliest contacts were made in connection with a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Organization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Organization"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real-estate project in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known as Trump Tower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Tower"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Tower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Candidate Trump signed a Letter of</w:t>
      </w:r>
      <w:r w:rsidR="00C129B5">
        <w:rPr>
          <w:rFonts w:ascii="Times New Roman" w:hAnsi="Times New Roman" w:cs="Times New Roman"/>
          <w:sz w:val="24"/>
          <w:szCs w:val="24"/>
          <w:lang w:val="en-CA"/>
        </w:rPr>
        <w:t xml:space="preserve"> i</w:t>
      </w:r>
      <w:r w:rsidRPr="00610C2F">
        <w:rPr>
          <w:rFonts w:ascii="Times New Roman" w:hAnsi="Times New Roman" w:cs="Times New Roman"/>
          <w:sz w:val="24"/>
          <w:szCs w:val="24"/>
          <w:lang w:val="en-CA"/>
        </w:rPr>
        <w:t>ntent for Trump Tower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by November 2015, and in January 2016 Trump Organization executive Michael</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"Michael"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Cohen emailed and spoke about the project with the office of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press secretary Dmitry </w:t>
      </w:r>
      <w:proofErr w:type="spellStart"/>
      <w:r w:rsidRPr="00610C2F">
        <w:rPr>
          <w:rFonts w:ascii="Times New Roman" w:hAnsi="Times New Roman" w:cs="Times New Roman"/>
          <w:sz w:val="24"/>
          <w:szCs w:val="24"/>
          <w:lang w:val="en-CA"/>
        </w:rPr>
        <w:t>Peskov</w:t>
      </w:r>
      <w:proofErr w:type="spellEnd"/>
      <w:r w:rsidRPr="00610C2F">
        <w:rPr>
          <w:rFonts w:ascii="Times New Roman" w:hAnsi="Times New Roman" w:cs="Times New Roman"/>
          <w:sz w:val="24"/>
          <w:szCs w:val="24"/>
          <w:lang w:val="en-CA"/>
        </w:rPr>
        <w:t>. The Trump Organization pursued the project through at least June 2016, including by considering travel to Russia by Cohen and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C129B5" w:rsidRPr="00610C2F" w:rsidRDefault="00C129B5" w:rsidP="00AE795C">
      <w:pPr>
        <w:pStyle w:val="PlainText"/>
        <w:ind w:firstLine="720"/>
        <w:jc w:val="both"/>
        <w:rPr>
          <w:rFonts w:ascii="Times New Roman" w:hAnsi="Times New Roman" w:cs="Times New Roman"/>
          <w:sz w:val="24"/>
          <w:szCs w:val="24"/>
          <w:lang w:val="en-CA"/>
        </w:rPr>
      </w:pPr>
    </w:p>
    <w:p w:rsidR="00610C2F" w:rsidRPr="00610C2F" w:rsidRDefault="00610C2F" w:rsidP="00AE795C">
      <w:pPr>
        <w:pStyle w:val="PlainText"/>
        <w:ind w:firstLine="720"/>
        <w:jc w:val="both"/>
        <w:rPr>
          <w:rFonts w:ascii="Times New Roman" w:hAnsi="Times New Roman" w:cs="Times New Roman"/>
          <w:sz w:val="24"/>
          <w:szCs w:val="24"/>
          <w:lang w:val="en-CA"/>
        </w:rPr>
      </w:pPr>
      <w:r w:rsidRPr="00C129B5">
        <w:rPr>
          <w:rFonts w:ascii="Times New Roman" w:hAnsi="Times New Roman" w:cs="Times New Roman"/>
          <w:b/>
          <w:i/>
          <w:sz w:val="24"/>
          <w:szCs w:val="24"/>
          <w:lang w:val="en-CA"/>
        </w:rPr>
        <w:t>Spring 2016.</w:t>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policy"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advisor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"advisor"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George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"George"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Papadopoulos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"Papadopoulos"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made early contact with Joseph Mifsud</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"Mifsud"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 London-based professor who had connections to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traveled to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April 2016. Immediately upon his return to London from that trip, Mifsud told Papadopoulos that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had "dirt" on Hillary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the form of thousands</w:t>
      </w:r>
    </w:p>
    <w:p w:rsidR="00610C2F" w:rsidRPr="00610C2F"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lastRenderedPageBreak/>
        <w:t>of emails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"emails"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One week later, in the first week of May 2016, Papadopoulos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"Papadopoulos"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suggested to a representative of a foreign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"foreign"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that the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had received indications from the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that it could assist the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through the anonymous release of information damaging to candidate Clinton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"Clinton"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Throughout that </w:t>
      </w:r>
      <w:proofErr w:type="gramStart"/>
      <w:r w:rsidRPr="00AE795C">
        <w:rPr>
          <w:rFonts w:ascii="Times New Roman" w:hAnsi="Times New Roman" w:cs="Times New Roman"/>
          <w:sz w:val="24"/>
          <w:szCs w:val="24"/>
          <w:lang w:val="en-CA"/>
        </w:rPr>
        <w:t>period of time</w:t>
      </w:r>
      <w:proofErr w:type="gramEnd"/>
      <w:r w:rsidRPr="00AE795C">
        <w:rPr>
          <w:rFonts w:ascii="Times New Roman" w:hAnsi="Times New Roman" w:cs="Times New Roman"/>
          <w:sz w:val="24"/>
          <w:szCs w:val="24"/>
          <w:lang w:val="en-CA"/>
        </w:rPr>
        <w:t xml:space="preserve"> and for several months thereafter, Papadopoulos worked with Mifsud</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"Mifsud"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and two Russian nationals to arrange a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between the Campaign and the Russian government. No meeting took place.</w:t>
      </w:r>
    </w:p>
    <w:p w:rsidR="00610C2F" w:rsidRPr="00AE795C"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b/>
          <w:i/>
          <w:sz w:val="24"/>
          <w:szCs w:val="24"/>
          <w:lang w:val="en-CA"/>
        </w:rPr>
        <w:t>Summer 2016</w:t>
      </w:r>
      <w:r w:rsidRPr="00AE795C">
        <w:rPr>
          <w:rFonts w:ascii="Times New Roman" w:hAnsi="Times New Roman" w:cs="Times New Roman"/>
          <w:sz w:val="24"/>
          <w:szCs w:val="24"/>
          <w:lang w:val="en-CA"/>
        </w:rPr>
        <w:t>.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outreach to the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continued into the summer of 2016, as candidate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"candidate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was becoming the presumptive Republican nominee for President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"President"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 June 9, 2016, for example, a Russian lawyer met with senior Trump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officials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"officials"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Donald</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"Donald"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"Donald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Jr., Jared Kushner</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"Kushner"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and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chairman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chairman"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Paul Manafort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"Paul Manafort"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deliver what the email proposing the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had described as "official documents and information that would incriminate Hillary." The materials were offered to Trump Jr. as "part of Russia</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and its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's support for Mr. Trump." The written communications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"communications"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setting up the meeting showed that the Campaign anticipated receiving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"receiving"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information from Russia that could assist candidate Trump's electoral prospects, but the Russian lawyer's presentation did not provide such information.</w:t>
      </w:r>
    </w:p>
    <w:p w:rsidR="00610C2F" w:rsidRPr="00AE795C"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t>Days after the June 9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 June 14, 2016, a cybersecurity firm and the DNC</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"DNC"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announced that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hackers had infiltrated the DNC and obtained access to opposition research on candidate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"candidate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among other documents.</w:t>
      </w:r>
    </w:p>
    <w:p w:rsidR="00610C2F" w:rsidRPr="00AE795C"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t>In July 2016,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foreign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"foreign"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policy</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"foreign policy"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advisor</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"advisor"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Carter Page traveled in his personal capacity to Moscow</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"Moscow"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and gave the keynote address at the New Economic School. Page had lived and worked in Russia</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between 2003 and 2007. After returning to the United States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"United States"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Page became acquainted with at least two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intelligence officers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"officers"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one of whom was later charged in 2015 with conspiracy</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"conspiracy"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act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"act"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as an unregistered agent of Russia. Page's July 2016 trip to Moscow and his advocacy for pro-Russian foreign policy drew media attention. The Campaign then distanced itself from Page and, by late September 2016, removed him from the Campaign.</w:t>
      </w:r>
    </w:p>
    <w:p w:rsidR="00AE795C" w:rsidRPr="00AE795C" w:rsidRDefault="00AE795C" w:rsidP="00AE795C">
      <w:pPr>
        <w:pStyle w:val="PlainText"/>
        <w:ind w:firstLine="720"/>
        <w:jc w:val="both"/>
        <w:rPr>
          <w:rFonts w:ascii="Times New Roman" w:hAnsi="Times New Roman" w:cs="Times New Roman"/>
          <w:sz w:val="24"/>
          <w:szCs w:val="24"/>
          <w:lang w:val="en-CA"/>
        </w:rPr>
      </w:pPr>
    </w:p>
    <w:p w:rsidR="00610C2F" w:rsidRPr="00AE795C" w:rsidRDefault="00AE795C" w:rsidP="00AE795C">
      <w:pPr>
        <w:pStyle w:val="PlainText"/>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ab/>
        <w:t>J</w:t>
      </w:r>
      <w:r w:rsidR="00610C2F" w:rsidRPr="00AE795C">
        <w:rPr>
          <w:rFonts w:ascii="Times New Roman" w:hAnsi="Times New Roman" w:cs="Times New Roman"/>
          <w:sz w:val="23"/>
          <w:szCs w:val="23"/>
          <w:lang w:val="en-CA"/>
        </w:rPr>
        <w:t>uly 2016 was also the month WikiLeaks</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"WikiLeaks"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first released emails</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"emails"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stolen by the GRU</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"GRU"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from the DNC</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"DNC"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On July 22, 2016, WikiLeaks posted thousands of internal DNC documents revealing information about the Clinton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"Clinton"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Campaign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"Clinton Campaign"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Within days, there was public reporting that U.S. intelligence agencies had "high confidence" that the Russian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"Russian"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government</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"Russian government"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was</w:t>
      </w:r>
      <w:r w:rsidRPr="00AE795C">
        <w:rPr>
          <w:rFonts w:ascii="Times New Roman" w:hAnsi="Times New Roman" w:cs="Times New Roman"/>
          <w:sz w:val="23"/>
          <w:szCs w:val="23"/>
          <w:lang w:val="en-CA"/>
        </w:rPr>
        <w:t xml:space="preserve"> </w:t>
      </w:r>
      <w:r w:rsidR="00610C2F" w:rsidRPr="00AE795C">
        <w:rPr>
          <w:rFonts w:ascii="Times New Roman" w:hAnsi="Times New Roman" w:cs="Times New Roman"/>
          <w:sz w:val="23"/>
          <w:szCs w:val="23"/>
          <w:lang w:val="en-CA"/>
        </w:rPr>
        <w:t>behind the theft of emails and documents from the DNC. And within a week of the release, a foreign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"foreign"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government</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"government"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informed the FBI</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"FBI"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about its May 2016 interaction with Papadopoulos</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"Papadopoulos"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and his statement that the Russian government could assist the Trump</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"Trump"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Campaign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"Trump Campaign"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On July 31, 2016, based on the foreign government rep01ting, the FBI opened an investigation into potential coordination between the Russian government and individuals associated with the Trump Campaign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"Campaign"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w:t>
      </w:r>
    </w:p>
    <w:p w:rsidR="00610C2F" w:rsidRPr="00AE795C" w:rsidRDefault="00610C2F" w:rsidP="00AE795C">
      <w:pPr>
        <w:pStyle w:val="PlainText"/>
        <w:jc w:val="both"/>
        <w:rPr>
          <w:rFonts w:ascii="Times New Roman" w:hAnsi="Times New Roman" w:cs="Times New Roman"/>
          <w:sz w:val="23"/>
          <w:szCs w:val="23"/>
          <w:lang w:val="en-CA"/>
        </w:rPr>
      </w:pPr>
    </w:p>
    <w:p w:rsidR="00610C2F" w:rsidRPr="00610C2F"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t>Separately, on August 2, 2016,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chairman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chairman"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Paul Manafort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"Paul Manafort"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met in New York</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"York"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City with his long-time business associate Konstantin </w:t>
      </w:r>
      <w:proofErr w:type="spellStart"/>
      <w:r w:rsidRPr="00AE795C">
        <w:rPr>
          <w:rFonts w:ascii="Times New Roman" w:hAnsi="Times New Roman" w:cs="Times New Roman"/>
          <w:sz w:val="24"/>
          <w:szCs w:val="24"/>
          <w:lang w:val="en-CA"/>
        </w:rPr>
        <w:t>Kilimnik</w:t>
      </w:r>
      <w:proofErr w:type="spellEnd"/>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"Kilimnik"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who the FBI</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"FBI"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assesses to have ties to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intelligence. </w:t>
      </w:r>
      <w:proofErr w:type="spellStart"/>
      <w:r w:rsidRPr="00AE795C">
        <w:rPr>
          <w:rFonts w:ascii="Times New Roman" w:hAnsi="Times New Roman" w:cs="Times New Roman"/>
          <w:sz w:val="24"/>
          <w:szCs w:val="24"/>
          <w:lang w:val="en-CA"/>
        </w:rPr>
        <w:t>Kilimnik</w:t>
      </w:r>
      <w:proofErr w:type="spellEnd"/>
      <w:r w:rsidRPr="00AE795C">
        <w:rPr>
          <w:rFonts w:ascii="Times New Roman" w:hAnsi="Times New Roman" w:cs="Times New Roman"/>
          <w:sz w:val="24"/>
          <w:szCs w:val="24"/>
          <w:lang w:val="en-CA"/>
        </w:rPr>
        <w:t xml:space="preserve"> requested the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deliver in person a peace plan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"peace plan"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for Ukraine</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"Ukraine"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that Manafort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"Manafort"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acknowledged to the Special Counsel</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"Special Counsel"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's Office was a "backdoor" way for Russia</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control part of eastern Ukraine; both men believed the plan would require candidate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"candidate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's assent to succeed (were he to be elected President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"President"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They also discussed the status of the</w:t>
      </w:r>
      <w:r w:rsidRPr="00610C2F">
        <w:rPr>
          <w:rFonts w:ascii="Times New Roman" w:hAnsi="Times New Roman" w:cs="Times New Roman"/>
          <w:sz w:val="24"/>
          <w:szCs w:val="24"/>
          <w:lang w:val="en-CA"/>
        </w:rPr>
        <w:br w:type="page"/>
      </w:r>
    </w:p>
    <w:p w:rsidR="00610C2F" w:rsidRPr="00610C2F" w:rsidRDefault="00610C2F" w:rsidP="00610C2F">
      <w:pPr>
        <w:pStyle w:val="PlainText"/>
        <w:rPr>
          <w:rFonts w:ascii="Times New Roman" w:hAnsi="Times New Roman" w:cs="Times New Roman"/>
          <w:sz w:val="24"/>
          <w:szCs w:val="24"/>
          <w:lang w:val="en-CA"/>
        </w:rPr>
      </w:pPr>
    </w:p>
    <w:p w:rsidR="00610C2F" w:rsidRPr="00AE795C" w:rsidRDefault="00610C2F" w:rsidP="00B61BD3">
      <w:pPr>
        <w:pStyle w:val="PlainText"/>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Campaign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Campaign"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Manafort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"Manafort"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's strategy for winning Democratic votes in Midwestern states. Months before that meeting</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"meeting"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Manafort had caused internal polling data to be shared with </w:t>
      </w:r>
      <w:proofErr w:type="spellStart"/>
      <w:r w:rsidRPr="00AE795C">
        <w:rPr>
          <w:rFonts w:ascii="Times New Roman" w:hAnsi="Times New Roman" w:cs="Times New Roman"/>
          <w:sz w:val="23"/>
          <w:szCs w:val="23"/>
          <w:lang w:val="en-CA"/>
        </w:rPr>
        <w:t>Kilimnik</w:t>
      </w:r>
      <w:proofErr w:type="spellEnd"/>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"Kilimnik"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the sharing continued for some </w:t>
      </w:r>
      <w:proofErr w:type="gramStart"/>
      <w:r w:rsidRPr="00AE795C">
        <w:rPr>
          <w:rFonts w:ascii="Times New Roman" w:hAnsi="Times New Roman" w:cs="Times New Roman"/>
          <w:sz w:val="23"/>
          <w:szCs w:val="23"/>
          <w:lang w:val="en-CA"/>
        </w:rPr>
        <w:t>period of time</w:t>
      </w:r>
      <w:proofErr w:type="gramEnd"/>
      <w:r w:rsidRPr="00AE795C">
        <w:rPr>
          <w:rFonts w:ascii="Times New Roman" w:hAnsi="Times New Roman" w:cs="Times New Roman"/>
          <w:sz w:val="23"/>
          <w:szCs w:val="23"/>
          <w:lang w:val="en-CA"/>
        </w:rPr>
        <w:t xml:space="preserve"> after their August meeting.</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b/>
          <w:i/>
          <w:sz w:val="23"/>
          <w:szCs w:val="23"/>
          <w:lang w:val="en-CA"/>
        </w:rPr>
        <w:t>Fall 2016.</w:t>
      </w:r>
      <w:r w:rsidRPr="00AE795C">
        <w:rPr>
          <w:rFonts w:ascii="Times New Roman" w:hAnsi="Times New Roman" w:cs="Times New Roman"/>
          <w:sz w:val="23"/>
          <w:szCs w:val="23"/>
          <w:lang w:val="en-CA"/>
        </w:rPr>
        <w:t xml:space="preserve"> On October 7, 2016, the media released video</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"video"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of candidate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"candidate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speaking in graphic terms about women years earlier, which was considered damaging to his candidacy. Less than an hour later, WikiLeaks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"WikiLeaks"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made its second release: thousands of John Podesta's emails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"emails"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that had been stolen by the GRU</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"GRU"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in late March 2016. The FBI</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"FBI"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other U.S.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institutions were at the time continuing their investigation of suspected Russian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efforts to interfere in the presidential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"presidential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That same day, October 7, the Department of Homeland Security and the Office of the Director of National Intelligence</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"National Intelligence"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issued a joint public statement "that the Russian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directed the recent compromises of e-mails from US persons and institutions, including from US political organizations." Those "thefts" and the "disclosures" of the hacked materials through online platforms such as WikiLeaks, the statement continued, "are intended to interfere with the US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process."</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b/>
          <w:i/>
          <w:sz w:val="23"/>
          <w:szCs w:val="23"/>
          <w:lang w:val="en-CA"/>
        </w:rPr>
        <w:t>Post-2016 Election</w:t>
      </w:r>
      <w:r w:rsidRPr="00AE795C">
        <w:rPr>
          <w:rFonts w:ascii="Times New Roman" w:hAnsi="Times New Roman" w:cs="Times New Roman"/>
          <w:b/>
          <w:i/>
          <w:sz w:val="23"/>
          <w:szCs w:val="23"/>
        </w:rPr>
        <w:fldChar w:fldCharType="begin"/>
      </w:r>
      <w:r w:rsidRPr="00AE795C">
        <w:rPr>
          <w:rFonts w:ascii="Times New Roman" w:hAnsi="Times New Roman" w:cs="Times New Roman"/>
          <w:b/>
          <w:i/>
          <w:sz w:val="23"/>
          <w:szCs w:val="23"/>
          <w:lang w:val="en-CA"/>
        </w:rPr>
        <w:instrText xml:space="preserve"> XE "Election" </w:instrText>
      </w:r>
      <w:r w:rsidRPr="00AE795C">
        <w:rPr>
          <w:rFonts w:ascii="Times New Roman" w:hAnsi="Times New Roman" w:cs="Times New Roman"/>
          <w:b/>
          <w:i/>
          <w:sz w:val="23"/>
          <w:szCs w:val="23"/>
        </w:rPr>
        <w:fldChar w:fldCharType="end"/>
      </w:r>
      <w:r w:rsidRPr="00AE795C">
        <w:rPr>
          <w:rFonts w:ascii="Times New Roman" w:hAnsi="Times New Roman" w:cs="Times New Roman"/>
          <w:b/>
          <w:i/>
          <w:sz w:val="23"/>
          <w:szCs w:val="23"/>
          <w:lang w:val="en-CA"/>
        </w:rPr>
        <w:t>.</w:t>
      </w:r>
      <w:r w:rsidRPr="00AE795C">
        <w:rPr>
          <w:rFonts w:ascii="Times New Roman" w:hAnsi="Times New Roman" w:cs="Times New Roman"/>
          <w:sz w:val="23"/>
          <w:szCs w:val="23"/>
          <w:lang w:val="en-CA"/>
        </w:rPr>
        <w:t xml:space="preserve"> Immediately after the November 8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Russian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officials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"officials"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prominent Russian businessmen began trying to make inroads into the new administration. The most senior levels of the Russian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encouraged these efforts. The Russian Embassy made contact hours after the election to congratulate the President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-Elect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to arrange a call with President Putin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"Putin"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Several Russian businessmen picked up the effort from there.</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 xml:space="preserve">Kirill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"Dmitriev"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the chief</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"chief"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executive officer of Russia</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's sovereign wealth fund, was among the Russians who tried to </w:t>
      </w:r>
      <w:proofErr w:type="gramStart"/>
      <w:r w:rsidRPr="00AE795C">
        <w:rPr>
          <w:rFonts w:ascii="Times New Roman" w:hAnsi="Times New Roman" w:cs="Times New Roman"/>
          <w:sz w:val="23"/>
          <w:szCs w:val="23"/>
          <w:lang w:val="en-CA"/>
        </w:rPr>
        <w:t>make contact with</w:t>
      </w:r>
      <w:proofErr w:type="gramEnd"/>
      <w:r w:rsidRPr="00AE795C">
        <w:rPr>
          <w:rFonts w:ascii="Times New Roman" w:hAnsi="Times New Roman" w:cs="Times New Roman"/>
          <w:sz w:val="23"/>
          <w:szCs w:val="23"/>
          <w:lang w:val="en-CA"/>
        </w:rPr>
        <w:t xml:space="preserve"> the incoming administration. In early December, a business associate steered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to Erik Prince</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"Prince"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a supporter of the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Campaign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Campaign"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an associate of senior Trump advisor</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"advisor"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Steve Bannon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"Bannon"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and Prince later met face-to-face in January 2017 in the Seychelles and discussed U.S.-Russia relations. During the same period, another business associate introduced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to a friend of Jared Kushner</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"Kushner"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who had not served on the Campaign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"Campaign"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or the Transition Team</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"Transition Team"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and Kushner's friend collaborated on a </w:t>
      </w:r>
      <w:proofErr w:type="gramStart"/>
      <w:r w:rsidRPr="00AE795C">
        <w:rPr>
          <w:rFonts w:ascii="Times New Roman" w:hAnsi="Times New Roman" w:cs="Times New Roman"/>
          <w:sz w:val="23"/>
          <w:szCs w:val="23"/>
          <w:lang w:val="en-CA"/>
        </w:rPr>
        <w:t>short written</w:t>
      </w:r>
      <w:proofErr w:type="gramEnd"/>
      <w:r w:rsidRPr="00AE795C">
        <w:rPr>
          <w:rFonts w:ascii="Times New Roman" w:hAnsi="Times New Roman" w:cs="Times New Roman"/>
          <w:sz w:val="23"/>
          <w:szCs w:val="23"/>
          <w:lang w:val="en-CA"/>
        </w:rPr>
        <w:t xml:space="preserve"> reconciliation plan for the United States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"United States"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Russia, which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implied had been cleared through Putin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"Putin"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The friend gave that proposal to Kushner before the inauguration, and Kushner later gave copies to Bannon and incoming Secretary of State Rex Tillerson.</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On December 29, 2016, then-President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Obama imposed sanctions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"sanctions"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on Russia</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for having interfered in the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Incoming National Security Advisor Michael</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"Michael"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Flynn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"Flynn"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called Russian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Ambassador Sergey </w:t>
      </w:r>
      <w:proofErr w:type="spellStart"/>
      <w:r w:rsidRPr="00AE795C">
        <w:rPr>
          <w:rFonts w:ascii="Times New Roman" w:hAnsi="Times New Roman" w:cs="Times New Roman"/>
          <w:sz w:val="23"/>
          <w:szCs w:val="23"/>
          <w:lang w:val="en-CA"/>
        </w:rPr>
        <w:t>Kislyak</w:t>
      </w:r>
      <w:proofErr w:type="spellEnd"/>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"Kislyak"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asked Russia not to escalate the situation in response</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"response"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to the sanctions. The following day, Putin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"Putin"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announced that Russia would not take retaliatory measures in response to the sanctions at that time. Hours later, President-Elect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tweeted, "Great move on delay (by V. Putin)." The next day, on December 31, 2016, </w:t>
      </w:r>
      <w:proofErr w:type="spellStart"/>
      <w:r w:rsidRPr="00AE795C">
        <w:rPr>
          <w:rFonts w:ascii="Times New Roman" w:hAnsi="Times New Roman" w:cs="Times New Roman"/>
          <w:sz w:val="23"/>
          <w:szCs w:val="23"/>
          <w:lang w:val="en-CA"/>
        </w:rPr>
        <w:t>Kislyak</w:t>
      </w:r>
      <w:proofErr w:type="spellEnd"/>
      <w:r w:rsidRPr="00AE795C">
        <w:rPr>
          <w:rFonts w:ascii="Times New Roman" w:hAnsi="Times New Roman" w:cs="Times New Roman"/>
          <w:sz w:val="23"/>
          <w:szCs w:val="23"/>
          <w:lang w:val="en-CA"/>
        </w:rPr>
        <w:t xml:space="preserve"> called Flynn and told him the request had been received at the highest levels and Russia had chosen not to retaliate as a result of Flynn's request.</w:t>
      </w:r>
    </w:p>
    <w:p w:rsidR="00610C2F" w:rsidRPr="00AE795C" w:rsidRDefault="00610C2F" w:rsidP="00610C2F">
      <w:pPr>
        <w:pStyle w:val="PlainText"/>
        <w:rPr>
          <w:rFonts w:ascii="Times New Roman" w:hAnsi="Times New Roman" w:cs="Times New Roman"/>
          <w:sz w:val="23"/>
          <w:szCs w:val="23"/>
          <w:lang w:val="en-CA"/>
        </w:rPr>
      </w:pPr>
    </w:p>
    <w:p w:rsidR="00610C2F" w:rsidRPr="00AE795C" w:rsidRDefault="00610C2F" w:rsidP="00AE795C">
      <w:pPr>
        <w:pStyle w:val="PlainText"/>
        <w:jc w:val="center"/>
        <w:rPr>
          <w:rFonts w:ascii="Times New Roman" w:hAnsi="Times New Roman" w:cs="Times New Roman"/>
          <w:sz w:val="23"/>
          <w:szCs w:val="23"/>
          <w:lang w:val="en-CA"/>
        </w:rPr>
      </w:pPr>
      <w:r w:rsidRPr="00AE795C">
        <w:rPr>
          <w:rFonts w:ascii="Times New Roman" w:hAnsi="Times New Roman" w:cs="Times New Roman"/>
          <w:sz w:val="23"/>
          <w:szCs w:val="23"/>
          <w:lang w:val="en-CA"/>
        </w:rPr>
        <w:t>* * *</w:t>
      </w:r>
    </w:p>
    <w:p w:rsidR="00610C2F" w:rsidRPr="00AE795C" w:rsidRDefault="00610C2F" w:rsidP="00610C2F">
      <w:pPr>
        <w:pStyle w:val="PlainText"/>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On January 6, 2017, members of the intelligence community briefed President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-Elect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on a joint assessment-drafted and coordinated among the Central Intelligence Agency, FBI</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"FBI"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and</w:t>
      </w:r>
    </w:p>
    <w:p w:rsidR="00610C2F" w:rsidRPr="00610C2F" w:rsidRDefault="00610C2F" w:rsidP="00610C2F">
      <w:pPr>
        <w:rPr>
          <w:rFonts w:ascii="Times New Roman" w:hAnsi="Times New Roman" w:cs="Times New Roman"/>
          <w:sz w:val="24"/>
          <w:szCs w:val="24"/>
          <w:lang w:val="en-CA"/>
        </w:rPr>
      </w:pPr>
      <w:r w:rsidRPr="00610C2F">
        <w:rPr>
          <w:rFonts w:ascii="Times New Roman" w:hAnsi="Times New Roman" w:cs="Times New Roman"/>
          <w:sz w:val="24"/>
          <w:szCs w:val="24"/>
          <w:lang w:val="en-CA"/>
        </w:rPr>
        <w:br w:type="page"/>
      </w:r>
    </w:p>
    <w:p w:rsidR="00610C2F" w:rsidRPr="00610C2F" w:rsidRDefault="00610C2F" w:rsidP="00610C2F">
      <w:pPr>
        <w:pStyle w:val="PlainText"/>
        <w:rPr>
          <w:rFonts w:ascii="Times New Roman" w:hAnsi="Times New Roman" w:cs="Times New Roman"/>
          <w:sz w:val="24"/>
          <w:szCs w:val="24"/>
          <w:lang w:val="en-CA"/>
        </w:rPr>
      </w:pPr>
    </w:p>
    <w:p w:rsidR="00610C2F" w:rsidRPr="00B61BD3" w:rsidRDefault="00610C2F" w:rsidP="00B61BD3">
      <w:pPr>
        <w:pStyle w:val="PlainText"/>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National Security Agency-that concluded with high confidence that Russia</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had intervened in the election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"election"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through a variety of means to assist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candidacy and harm</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"harm"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Clinton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"Clinton"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A declassified version of the assessment was publicly released that same day.</w:t>
      </w:r>
    </w:p>
    <w:p w:rsidR="00610C2F" w:rsidRPr="00B61BD3" w:rsidRDefault="00610C2F" w:rsidP="00B61BD3">
      <w:pPr>
        <w:pStyle w:val="PlainText"/>
        <w:jc w:val="both"/>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Between mid-January 2017 and early February 2017, three congressional committees-the House Permanent Select Committee on Intelligence (HPSCI), the Senate Select Committee on Intelligence (SSCI), and the Senate Judiciary Committee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"Senate Judiciary Committee"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(SJC)-announced that they would conduct inquiries, or had already been conducting inquiries, into Russian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interference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"interference"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in the election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"election"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Then-FBI</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"FBI"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Director James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later confirmed to Congress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"Congress"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the existence of the FBI's investigation into Russian interference that had begun before the election. On March 20, 2017, in open-session testimony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"testimony"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before HPSCI,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lang w:val="en-CA"/>
        </w:rPr>
        <w:t xml:space="preserve"> stated:</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ind w:left="720"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I have been authorized by the Department of Justice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"Justice"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to confirm that the FBI</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"FBI"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as part of our counterintelligence mission, is investigating the Russian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government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"Russian government"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efforts to interfere in the 2016 presidential election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"presidential election"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and that includes investigating the nature of any links between individuals associated with the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campaign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"campaign"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the Russian government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"government"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whether there was any coordination between the campaign and Russia</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efforts .... As with any counterintelligence investigation, this will also include an assessment of whether any crimes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"crimes"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were committed.</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 xml:space="preserve">The investigation continued under then-Director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for the next seven weeks until May 9, 2017, when President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fired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lang w:val="en-CA"/>
        </w:rPr>
        <w:t xml:space="preserve"> as FBI</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"FBI"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Director-an action which is analyzed in Volume II of the report.</w:t>
      </w:r>
    </w:p>
    <w:p w:rsidR="00610C2F" w:rsidRPr="00B61BD3" w:rsidRDefault="00610C2F" w:rsidP="00B61BD3">
      <w:pPr>
        <w:pStyle w:val="PlainText"/>
        <w:jc w:val="both"/>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On May 17, 2017, Acting Attorney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"Attorney"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General Rod Rosenstein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"Rosenstein"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appointed the Special Counsel</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"Special Counsel"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authorized him to conduct the investigation that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had confirmed in his congressional testimony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"testimony"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as well as matters arising directly from the investigation, and any other matters within the scope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"scope"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of 28 C.F.R. § 600.4(a), which generally covers efforts to interfere with or obstruct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"obstruct"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the investigation.</w:t>
      </w:r>
    </w:p>
    <w:p w:rsidR="00610C2F" w:rsidRPr="00B61BD3" w:rsidRDefault="00610C2F" w:rsidP="00B61BD3">
      <w:pPr>
        <w:pStyle w:val="PlainText"/>
        <w:jc w:val="both"/>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President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reacted negatively to the Special Counsel</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"Special Counsel"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appointment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"appointment"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He told advisors that it was the end of his presidency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"presidency"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sought to have Attorney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"Attorney"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General Jefferson (Jeff) Sessions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"Sessions"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t>
      </w:r>
      <w:proofErr w:type="spellStart"/>
      <w:r w:rsidRPr="00B61BD3">
        <w:rPr>
          <w:rFonts w:ascii="Times New Roman" w:hAnsi="Times New Roman" w:cs="Times New Roman"/>
          <w:sz w:val="23"/>
          <w:szCs w:val="23"/>
          <w:lang w:val="en-CA"/>
        </w:rPr>
        <w:t>unrecuse</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"unrecuse"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from the Russia</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investigation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investigation"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to have the Special Counsel</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"Counsel"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removed, and engaged in efforts to curtail the Special Counsel's investigation and prevent the disclosure of evidence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"evidence"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to it, including through public and private contacts with potential witnesses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"witnesses"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Those and related actions are described and analyzed in Volume II of the report.</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jc w:val="center"/>
        <w:rPr>
          <w:rFonts w:ascii="Times New Roman" w:hAnsi="Times New Roman" w:cs="Times New Roman"/>
          <w:sz w:val="23"/>
          <w:szCs w:val="23"/>
          <w:lang w:val="en-CA"/>
        </w:rPr>
      </w:pPr>
      <w:r w:rsidRPr="00B61BD3">
        <w:rPr>
          <w:rFonts w:ascii="Times New Roman" w:hAnsi="Times New Roman" w:cs="Times New Roman"/>
          <w:sz w:val="23"/>
          <w:szCs w:val="23"/>
          <w:lang w:val="en-CA"/>
        </w:rPr>
        <w:t>* * *</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ind w:firstLine="720"/>
        <w:rPr>
          <w:rFonts w:ascii="Times New Roman" w:hAnsi="Times New Roman" w:cs="Times New Roman"/>
          <w:b/>
          <w:sz w:val="23"/>
          <w:szCs w:val="23"/>
          <w:lang w:val="en-CA"/>
        </w:rPr>
      </w:pPr>
      <w:r w:rsidRPr="00B61BD3">
        <w:rPr>
          <w:rFonts w:ascii="Times New Roman" w:hAnsi="Times New Roman" w:cs="Times New Roman"/>
          <w:b/>
          <w:sz w:val="23"/>
          <w:szCs w:val="23"/>
          <w:lang w:val="en-CA"/>
        </w:rPr>
        <w:t>THE SPECIAL COUNSEL</w:t>
      </w:r>
      <w:r w:rsidRPr="00B61BD3">
        <w:rPr>
          <w:rFonts w:ascii="Times New Roman" w:hAnsi="Times New Roman" w:cs="Times New Roman"/>
          <w:b/>
          <w:sz w:val="23"/>
          <w:szCs w:val="23"/>
        </w:rPr>
        <w:fldChar w:fldCharType="begin"/>
      </w:r>
      <w:r w:rsidRPr="00B61BD3">
        <w:rPr>
          <w:rFonts w:ascii="Times New Roman" w:hAnsi="Times New Roman" w:cs="Times New Roman"/>
          <w:b/>
          <w:sz w:val="23"/>
          <w:szCs w:val="23"/>
          <w:lang w:val="en-CA"/>
        </w:rPr>
        <w:instrText xml:space="preserve"> XE "SPECIAL COUNSEL" </w:instrText>
      </w:r>
      <w:r w:rsidRPr="00B61BD3">
        <w:rPr>
          <w:rFonts w:ascii="Times New Roman" w:hAnsi="Times New Roman" w:cs="Times New Roman"/>
          <w:b/>
          <w:sz w:val="23"/>
          <w:szCs w:val="23"/>
        </w:rPr>
        <w:fldChar w:fldCharType="end"/>
      </w:r>
      <w:r w:rsidRPr="00B61BD3">
        <w:rPr>
          <w:rFonts w:ascii="Times New Roman" w:hAnsi="Times New Roman" w:cs="Times New Roman"/>
          <w:b/>
          <w:sz w:val="23"/>
          <w:szCs w:val="23"/>
          <w:lang w:val="en-CA"/>
        </w:rPr>
        <w:t>'S CHARGING DECISIONS</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In reaching the charging decisions described in Volume 1 of the report, the Office determined whether the conduct it found amounted to a violation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"violation"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of federal criminal law</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"law"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chargeable under the Principles of Federal Prosecution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"Prosecution"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t>
      </w:r>
      <w:r w:rsidRPr="00B61BD3">
        <w:rPr>
          <w:rFonts w:ascii="Times New Roman" w:hAnsi="Times New Roman" w:cs="Times New Roman"/>
          <w:i/>
          <w:sz w:val="23"/>
          <w:szCs w:val="23"/>
          <w:lang w:val="en-CA"/>
        </w:rPr>
        <w:t>See</w:t>
      </w:r>
      <w:r w:rsidRPr="00B61BD3">
        <w:rPr>
          <w:rFonts w:ascii="Times New Roman" w:hAnsi="Times New Roman" w:cs="Times New Roman"/>
          <w:sz w:val="23"/>
          <w:szCs w:val="23"/>
          <w:lang w:val="en-CA"/>
        </w:rPr>
        <w:t xml:space="preserve"> Justice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"Justice"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Manual § 9-27.000 </w:t>
      </w:r>
      <w:r w:rsidRPr="00B61BD3">
        <w:rPr>
          <w:rFonts w:ascii="Times New Roman" w:hAnsi="Times New Roman" w:cs="Times New Roman"/>
          <w:i/>
          <w:sz w:val="23"/>
          <w:szCs w:val="23"/>
          <w:lang w:val="en-CA"/>
        </w:rPr>
        <w:t>et seq.</w:t>
      </w:r>
      <w:r w:rsidRPr="00B61BD3">
        <w:rPr>
          <w:rFonts w:ascii="Times New Roman" w:hAnsi="Times New Roman" w:cs="Times New Roman"/>
          <w:sz w:val="23"/>
          <w:szCs w:val="23"/>
          <w:lang w:val="en-CA"/>
        </w:rPr>
        <w:t xml:space="preserve"> (2018). The standard set forth in the Justice Manual is whether the conduct constitutes a crime; if so, whether admissible evidence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"evidence"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would probably be </w:t>
      </w:r>
      <w:proofErr w:type="gramStart"/>
      <w:r w:rsidRPr="00B61BD3">
        <w:rPr>
          <w:rFonts w:ascii="Times New Roman" w:hAnsi="Times New Roman" w:cs="Times New Roman"/>
          <w:sz w:val="23"/>
          <w:szCs w:val="23"/>
          <w:lang w:val="en-CA"/>
        </w:rPr>
        <w:t>sufficient</w:t>
      </w:r>
      <w:proofErr w:type="gramEnd"/>
      <w:r w:rsidRPr="00B61BD3">
        <w:rPr>
          <w:rFonts w:ascii="Times New Roman" w:hAnsi="Times New Roman" w:cs="Times New Roman"/>
          <w:sz w:val="23"/>
          <w:szCs w:val="23"/>
          <w:lang w:val="en-CA"/>
        </w:rPr>
        <w:t xml:space="preserve"> to obtain and sustain a conviction;</w:t>
      </w:r>
    </w:p>
    <w:p w:rsidR="00610C2F" w:rsidRPr="00610C2F" w:rsidRDefault="00610C2F" w:rsidP="00B61BD3">
      <w:pPr>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br w:type="page"/>
      </w:r>
    </w:p>
    <w:p w:rsidR="00610C2F" w:rsidRPr="00610C2F" w:rsidRDefault="00610C2F" w:rsidP="00B61BD3">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lastRenderedPageBreak/>
        <w:t>and whether prosecution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"prosecution"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would serve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"serve"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 substantial federal interest that could not be adequately served by prosecution elsewhere or through non-criminal alternatives. See Justice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"Justice"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Manual § 927.220.</w:t>
      </w:r>
    </w:p>
    <w:p w:rsidR="00610C2F" w:rsidRPr="00610C2F" w:rsidRDefault="00610C2F" w:rsidP="00B61BD3">
      <w:pPr>
        <w:pStyle w:val="PlainText"/>
        <w:jc w:val="both"/>
        <w:rPr>
          <w:rFonts w:ascii="Times New Roman" w:hAnsi="Times New Roman" w:cs="Times New Roman"/>
          <w:sz w:val="24"/>
          <w:szCs w:val="24"/>
          <w:lang w:val="en-CA"/>
        </w:rPr>
      </w:pPr>
    </w:p>
    <w:p w:rsidR="00610C2F" w:rsidRPr="00610C2F" w:rsidRDefault="00610C2F" w:rsidP="00B61BD3">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Section V of the report provides detailed explanations of the Office's charging decisions, which contain three main components.</w:t>
      </w:r>
    </w:p>
    <w:p w:rsidR="00610C2F" w:rsidRPr="00610C2F" w:rsidRDefault="00610C2F" w:rsidP="00B61BD3">
      <w:pPr>
        <w:pStyle w:val="PlainText"/>
        <w:jc w:val="both"/>
        <w:rPr>
          <w:rFonts w:ascii="Times New Roman" w:hAnsi="Times New Roman" w:cs="Times New Roman"/>
          <w:sz w:val="24"/>
          <w:szCs w:val="24"/>
          <w:lang w:val="en-CA"/>
        </w:rPr>
      </w:pPr>
    </w:p>
    <w:p w:rsidR="00610C2F" w:rsidRDefault="00610C2F" w:rsidP="00B61BD3">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First, the Office determined that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's two principal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operations in the 2016 - U.S. presidential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"presidential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-the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hacking-and-dumping operations</w:t>
      </w:r>
      <w:r w:rsidR="00B61BD3">
        <w:rPr>
          <w:rFonts w:ascii="Times New Roman" w:hAnsi="Times New Roman" w:cs="Times New Roman"/>
          <w:sz w:val="24"/>
          <w:szCs w:val="24"/>
          <w:lang w:val="en-CA"/>
        </w:rPr>
        <w:t xml:space="preserve"> </w:t>
      </w:r>
      <w:r w:rsidRPr="00610C2F">
        <w:rPr>
          <w:rFonts w:ascii="Times New Roman" w:hAnsi="Times New Roman" w:cs="Times New Roman"/>
          <w:sz w:val="24"/>
          <w:szCs w:val="24"/>
          <w:lang w:val="en-CA"/>
        </w:rPr>
        <w:t>violated U.S. criminal law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"law"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Many of the individuals and entities involved in the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have been charged with participating in a conspiracy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"conspiracy"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defraud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by undermining through deceptive acts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"acts"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the work of federal agencies charged with regulating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influence in U.S. elections, as well as related counts of identity theft. See United States v. Internet Research Agency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"Internet Research Agency"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et al., No. 18-cr-32 (D.D.C.). Separately,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intelligence officers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"officers"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who carried out the hacking into Democratic Party computers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"computers"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personal email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 individuals affiliated with the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conspired to violate, among other federal laws, the federal computer-intrusion statute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"statute"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have been so char ed. </w:t>
      </w:r>
      <w:r w:rsidRPr="00B61BD3">
        <w:rPr>
          <w:rFonts w:ascii="Times New Roman" w:hAnsi="Times New Roman" w:cs="Times New Roman"/>
          <w:i/>
          <w:sz w:val="24"/>
          <w:szCs w:val="24"/>
          <w:lang w:val="en-CA"/>
        </w:rPr>
        <w:t>See United States v.</w:t>
      </w:r>
      <w:r w:rsidR="00B61BD3" w:rsidRPr="00B61BD3">
        <w:rPr>
          <w:rFonts w:ascii="Times New Roman" w:hAnsi="Times New Roman" w:cs="Times New Roman"/>
          <w:i/>
          <w:sz w:val="24"/>
          <w:szCs w:val="24"/>
          <w:lang w:val="en-CA"/>
        </w:rPr>
        <w:t xml:space="preserve"> </w:t>
      </w:r>
      <w:proofErr w:type="spellStart"/>
      <w:r w:rsidR="00B61BD3" w:rsidRPr="00B61BD3">
        <w:rPr>
          <w:rFonts w:ascii="Times New Roman" w:hAnsi="Times New Roman" w:cs="Times New Roman"/>
          <w:i/>
          <w:sz w:val="24"/>
          <w:szCs w:val="24"/>
          <w:lang w:val="en-CA"/>
        </w:rPr>
        <w:t>Netyksho</w:t>
      </w:r>
      <w:proofErr w:type="spellEnd"/>
      <w:r w:rsidR="00B61BD3" w:rsidRPr="00B61BD3">
        <w:rPr>
          <w:rFonts w:ascii="Times New Roman" w:hAnsi="Times New Roman" w:cs="Times New Roman"/>
          <w:i/>
          <w:sz w:val="24"/>
          <w:szCs w:val="24"/>
          <w:lang w:val="en-CA"/>
        </w:rPr>
        <w:t xml:space="preserve"> et al</w:t>
      </w:r>
      <w:r w:rsidR="00B61BD3">
        <w:rPr>
          <w:rFonts w:ascii="Times New Roman" w:hAnsi="Times New Roman" w:cs="Times New Roman"/>
          <w:sz w:val="24"/>
          <w:szCs w:val="24"/>
          <w:lang w:val="en-CA"/>
        </w:rPr>
        <w:t xml:space="preserve">. </w:t>
      </w:r>
      <w:r w:rsidR="00B61BD3" w:rsidRPr="00610C2F">
        <w:rPr>
          <w:rFonts w:ascii="Times New Roman" w:hAnsi="Times New Roman" w:cs="Times New Roman"/>
          <w:color w:val="FFFFFF" w:themeColor="background1"/>
          <w:sz w:val="24"/>
          <w:szCs w:val="24"/>
          <w:highlight w:val="black"/>
          <w:lang w:val="en-CA"/>
        </w:rPr>
        <w:t>[Harm to Ongoing Matter]</w:t>
      </w:r>
      <w:r w:rsidR="00B61BD3">
        <w:rPr>
          <w:rFonts w:ascii="Times New Roman" w:hAnsi="Times New Roman" w:cs="Times New Roman"/>
          <w:sz w:val="24"/>
          <w:szCs w:val="24"/>
          <w:lang w:val="en-CA"/>
        </w:rPr>
        <w:t xml:space="preserve">  </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Pr="00610C2F" w:rsidRDefault="00DD779C" w:rsidP="00DD779C">
      <w:pPr>
        <w:pStyle w:val="PlainText"/>
        <w:jc w:val="both"/>
        <w:rPr>
          <w:rFonts w:ascii="Times New Roman" w:hAnsi="Times New Roman" w:cs="Times New Roman"/>
          <w:sz w:val="24"/>
          <w:szCs w:val="24"/>
          <w:lang w:val="en-CA"/>
        </w:rPr>
      </w:pPr>
      <w:r w:rsidRPr="00610C2F">
        <w:rPr>
          <w:rFonts w:ascii="Times New Roman" w:hAnsi="Times New Roman" w:cs="Times New Roman"/>
          <w:color w:val="FFFFFF" w:themeColor="background1"/>
          <w:sz w:val="24"/>
          <w:szCs w:val="24"/>
          <w:highlight w:val="black"/>
          <w:lang w:val="en-CA"/>
        </w:rPr>
        <w:t>[Harm to Ongoing Matter]</w:t>
      </w:r>
    </w:p>
    <w:p w:rsidR="00610C2F" w:rsidRPr="00610C2F" w:rsidRDefault="00610C2F" w:rsidP="00B61BD3">
      <w:pPr>
        <w:pStyle w:val="PlainText"/>
        <w:jc w:val="both"/>
        <w:rPr>
          <w:rFonts w:ascii="Times New Roman" w:hAnsi="Times New Roman" w:cs="Times New Roman"/>
          <w:sz w:val="24"/>
          <w:szCs w:val="24"/>
          <w:lang w:val="en-CA"/>
        </w:rPr>
      </w:pPr>
    </w:p>
    <w:p w:rsidR="00610C2F" w:rsidRPr="00610C2F" w:rsidRDefault="00610C2F" w:rsidP="00B61BD3">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Second, while the investigation identified numerous links between individuals with ties to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individuals associated with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evidence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"evidence"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was not sufficient to support criminal charges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"charges"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Among other things, the evidence was not </w:t>
      </w:r>
      <w:proofErr w:type="gramStart"/>
      <w:r w:rsidRPr="00610C2F">
        <w:rPr>
          <w:rFonts w:ascii="Times New Roman" w:hAnsi="Times New Roman" w:cs="Times New Roman"/>
          <w:sz w:val="24"/>
          <w:szCs w:val="24"/>
          <w:lang w:val="en-CA"/>
        </w:rPr>
        <w:t>sufficient</w:t>
      </w:r>
      <w:proofErr w:type="gramEnd"/>
      <w:r w:rsidRPr="00610C2F">
        <w:rPr>
          <w:rFonts w:ascii="Times New Roman" w:hAnsi="Times New Roman" w:cs="Times New Roman"/>
          <w:sz w:val="24"/>
          <w:szCs w:val="24"/>
          <w:lang w:val="en-CA"/>
        </w:rPr>
        <w:t xml:space="preserve"> to charge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"charge"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any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 as an unregistered agent of the Russian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 other Russian principal. And our evidence about the June 9, 2016 meeting</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"meeting"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WikiLeaks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"WikiLeaks"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s releases of hacked materials was not sufficient to charge a criminal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-finance violation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"violation"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Further, the evidence was not </w:t>
      </w:r>
      <w:proofErr w:type="gramStart"/>
      <w:r w:rsidRPr="00610C2F">
        <w:rPr>
          <w:rFonts w:ascii="Times New Roman" w:hAnsi="Times New Roman" w:cs="Times New Roman"/>
          <w:sz w:val="24"/>
          <w:szCs w:val="24"/>
          <w:lang w:val="en-CA"/>
        </w:rPr>
        <w:t>sufficient</w:t>
      </w:r>
      <w:proofErr w:type="gramEnd"/>
      <w:r w:rsidRPr="00610C2F">
        <w:rPr>
          <w:rFonts w:ascii="Times New Roman" w:hAnsi="Times New Roman" w:cs="Times New Roman"/>
          <w:sz w:val="24"/>
          <w:szCs w:val="24"/>
          <w:lang w:val="en-CA"/>
        </w:rPr>
        <w:t xml:space="preserve"> to charge that any member of the Trump Campaign conspired with representatives of the Russian government to interfere in the 2016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B61BD3">
      <w:pPr>
        <w:pStyle w:val="PlainText"/>
        <w:jc w:val="both"/>
        <w:rPr>
          <w:rFonts w:ascii="Times New Roman" w:hAnsi="Times New Roman" w:cs="Times New Roman"/>
          <w:sz w:val="24"/>
          <w:szCs w:val="24"/>
          <w:lang w:val="en-CA"/>
        </w:rPr>
      </w:pPr>
    </w:p>
    <w:p w:rsidR="00610C2F" w:rsidRPr="00610C2F" w:rsidRDefault="00610C2F" w:rsidP="00DD779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Third, the investigation established that several individuals affiliated with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lied to the Office, and to Congress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"Congress"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about their interactions with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-affiliated individuals and related matters. Those lies materially impaired the investigation of Russian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Office charged some of those lies as violations of the federal false</w:t>
      </w:r>
      <w:r w:rsidR="00B61BD3">
        <w:rPr>
          <w:rFonts w:ascii="Times New Roman" w:hAnsi="Times New Roman" w:cs="Times New Roman"/>
          <w:sz w:val="24"/>
          <w:szCs w:val="24"/>
          <w:lang w:val="en-CA"/>
        </w:rPr>
        <w:t xml:space="preserve"> </w:t>
      </w:r>
      <w:proofErr w:type="gramStart"/>
      <w:r w:rsidRPr="00610C2F">
        <w:rPr>
          <w:rFonts w:ascii="Times New Roman" w:hAnsi="Times New Roman" w:cs="Times New Roman"/>
          <w:sz w:val="24"/>
          <w:szCs w:val="24"/>
          <w:lang w:val="en-CA"/>
        </w:rPr>
        <w:t>statements</w:t>
      </w:r>
      <w:proofErr w:type="gramEnd"/>
      <w:r w:rsidRPr="00610C2F">
        <w:rPr>
          <w:rFonts w:ascii="Times New Roman" w:hAnsi="Times New Roman" w:cs="Times New Roman"/>
          <w:sz w:val="24"/>
          <w:szCs w:val="24"/>
          <w:lang w:val="en-CA"/>
        </w:rPr>
        <w:t xml:space="preserve"> statute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"statute"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Former National Security Advisor Michael</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"Michael"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Flynn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"Flynn"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pleaded guilty to lying about his interactions with Russian Ambassador </w:t>
      </w:r>
      <w:proofErr w:type="spellStart"/>
      <w:r w:rsidRPr="00610C2F">
        <w:rPr>
          <w:rFonts w:ascii="Times New Roman" w:hAnsi="Times New Roman" w:cs="Times New Roman"/>
          <w:sz w:val="24"/>
          <w:szCs w:val="24"/>
          <w:lang w:val="en-CA"/>
        </w:rPr>
        <w:t>Kislyak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"Ambassador Kislyak"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during the transition period. George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"George"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Papadopoulos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"Papadopoulos"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policy"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advisor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"advisor"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during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period, pleaded guilty to lying to investigators about, inter alia, the nature and timing of his interactions with Joseph Mifsud</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"Mifsud"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professor who told Papadopoulos that the Russians had dirt on candidate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the form of thousands of emails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Former Trump Organization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Organization"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attorney Michael Cohen leaded </w:t>
      </w:r>
      <w:r w:rsidR="00B61BD3">
        <w:rPr>
          <w:rFonts w:ascii="Times New Roman" w:hAnsi="Times New Roman" w:cs="Times New Roman"/>
          <w:sz w:val="24"/>
          <w:szCs w:val="24"/>
          <w:lang w:val="en-CA"/>
        </w:rPr>
        <w:t>g</w:t>
      </w:r>
      <w:r w:rsidRPr="00610C2F">
        <w:rPr>
          <w:rFonts w:ascii="Times New Roman" w:hAnsi="Times New Roman" w:cs="Times New Roman"/>
          <w:sz w:val="24"/>
          <w:szCs w:val="24"/>
          <w:lang w:val="en-CA"/>
        </w:rPr>
        <w:t>uilt</w:t>
      </w:r>
      <w:r w:rsidR="00B61BD3">
        <w:rPr>
          <w:rFonts w:ascii="Times New Roman" w:hAnsi="Times New Roman" w:cs="Times New Roman"/>
          <w:sz w:val="24"/>
          <w:szCs w:val="24"/>
          <w:lang w:val="en-CA"/>
        </w:rPr>
        <w:t>y</w:t>
      </w:r>
      <w:r w:rsidR="009C4C7E">
        <w:rPr>
          <w:rFonts w:ascii="Times New Roman" w:hAnsi="Times New Roman" w:cs="Times New Roman"/>
          <w:sz w:val="24"/>
          <w:szCs w:val="24"/>
          <w:lang w:val="en-CA"/>
        </w:rPr>
        <w:t xml:space="preserve"> </w:t>
      </w:r>
      <w:r w:rsidRPr="00610C2F">
        <w:rPr>
          <w:rFonts w:ascii="Times New Roman" w:hAnsi="Times New Roman" w:cs="Times New Roman"/>
          <w:sz w:val="24"/>
          <w:szCs w:val="24"/>
          <w:lang w:val="en-CA"/>
        </w:rPr>
        <w:t>makin</w:t>
      </w:r>
      <w:r w:rsidR="00B61BD3">
        <w:rPr>
          <w:rFonts w:ascii="Times New Roman" w:hAnsi="Times New Roman" w:cs="Times New Roman"/>
          <w:sz w:val="24"/>
          <w:szCs w:val="24"/>
          <w:lang w:val="en-CA"/>
        </w:rPr>
        <w:t>g</w:t>
      </w:r>
      <w:r w:rsidRPr="00610C2F">
        <w:rPr>
          <w:rFonts w:ascii="Times New Roman" w:hAnsi="Times New Roman" w:cs="Times New Roman"/>
          <w:sz w:val="24"/>
          <w:szCs w:val="24"/>
          <w:lang w:val="en-CA"/>
        </w:rPr>
        <w:t xml:space="preserve"> false statements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"false statements"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Con</w:t>
      </w:r>
      <w:r w:rsidR="00B61BD3">
        <w:rPr>
          <w:rFonts w:ascii="Times New Roman" w:hAnsi="Times New Roman" w:cs="Times New Roman"/>
          <w:sz w:val="24"/>
          <w:szCs w:val="24"/>
          <w:lang w:val="en-CA"/>
        </w:rPr>
        <w:t>g</w:t>
      </w:r>
      <w:r w:rsidRPr="00610C2F">
        <w:rPr>
          <w:rFonts w:ascii="Times New Roman" w:hAnsi="Times New Roman" w:cs="Times New Roman"/>
          <w:sz w:val="24"/>
          <w:szCs w:val="24"/>
          <w:lang w:val="en-CA"/>
        </w:rPr>
        <w:t>ress about the Trump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t>
      </w:r>
      <w:r w:rsidR="009C4C7E">
        <w:rPr>
          <w:rFonts w:ascii="Times New Roman" w:hAnsi="Times New Roman" w:cs="Times New Roman"/>
          <w:sz w:val="24"/>
          <w:szCs w:val="24"/>
          <w:lang w:val="en-CA"/>
        </w:rPr>
        <w:t>p</w:t>
      </w:r>
      <w:r w:rsidRPr="00610C2F">
        <w:rPr>
          <w:rFonts w:ascii="Times New Roman" w:hAnsi="Times New Roman" w:cs="Times New Roman"/>
          <w:sz w:val="24"/>
          <w:szCs w:val="24"/>
          <w:lang w:val="en-CA"/>
        </w:rPr>
        <w:t>ro</w:t>
      </w:r>
      <w:r w:rsidR="009C4C7E">
        <w:rPr>
          <w:rFonts w:ascii="Times New Roman" w:hAnsi="Times New Roman" w:cs="Times New Roman"/>
          <w:sz w:val="24"/>
          <w:szCs w:val="24"/>
          <w:lang w:val="en-CA"/>
        </w:rPr>
        <w:t>j</w:t>
      </w:r>
      <w:r w:rsidRPr="00610C2F">
        <w:rPr>
          <w:rFonts w:ascii="Times New Roman" w:hAnsi="Times New Roman" w:cs="Times New Roman"/>
          <w:sz w:val="24"/>
          <w:szCs w:val="24"/>
          <w:lang w:val="en-CA"/>
        </w:rPr>
        <w:t>ect.</w:t>
      </w:r>
      <w:r w:rsidR="009C4C7E">
        <w:rPr>
          <w:rFonts w:ascii="Times New Roman" w:hAnsi="Times New Roman" w:cs="Times New Roman"/>
          <w:sz w:val="24"/>
          <w:szCs w:val="24"/>
          <w:lang w:val="en-CA"/>
        </w:rPr>
        <w:t xml:space="preserve">  </w:t>
      </w:r>
      <w:r w:rsidR="009C4C7E" w:rsidRPr="00610C2F">
        <w:rPr>
          <w:rFonts w:ascii="Times New Roman" w:hAnsi="Times New Roman" w:cs="Times New Roman"/>
          <w:color w:val="FFFFFF" w:themeColor="background1"/>
          <w:sz w:val="24"/>
          <w:szCs w:val="24"/>
          <w:highlight w:val="black"/>
          <w:lang w:val="en-CA"/>
        </w:rPr>
        <w:t xml:space="preserve">[Harm to Ongoing </w:t>
      </w:r>
      <w:proofErr w:type="gramStart"/>
      <w:r w:rsidR="009C4C7E" w:rsidRPr="00610C2F">
        <w:rPr>
          <w:rFonts w:ascii="Times New Roman" w:hAnsi="Times New Roman" w:cs="Times New Roman"/>
          <w:color w:val="FFFFFF" w:themeColor="background1"/>
          <w:sz w:val="24"/>
          <w:szCs w:val="24"/>
          <w:highlight w:val="black"/>
          <w:lang w:val="en-CA"/>
        </w:rPr>
        <w:t>Matter]</w:t>
      </w:r>
      <w:r w:rsidR="009C4C7E">
        <w:rPr>
          <w:rFonts w:ascii="Times New Roman" w:hAnsi="Times New Roman" w:cs="Times New Roman"/>
          <w:sz w:val="24"/>
          <w:szCs w:val="24"/>
          <w:lang w:val="en-CA"/>
        </w:rPr>
        <w:t xml:space="preserve">   </w:t>
      </w:r>
      <w:proofErr w:type="gramEnd"/>
      <w:r w:rsidR="009C4C7E">
        <w:rPr>
          <w:rFonts w:ascii="Times New Roman" w:hAnsi="Times New Roman" w:cs="Times New Roman"/>
          <w:sz w:val="24"/>
          <w:szCs w:val="24"/>
          <w:lang w:val="en-CA"/>
        </w:rPr>
        <w:t>And in February 2019, the U.S. District Court for the District of Columbia found that</w:t>
      </w:r>
      <w:r w:rsidRPr="00610C2F">
        <w:rPr>
          <w:rFonts w:ascii="Times New Roman" w:hAnsi="Times New Roman" w:cs="Times New Roman"/>
          <w:sz w:val="24"/>
          <w:szCs w:val="24"/>
          <w:lang w:val="en-CA"/>
        </w:rPr>
        <w:br w:type="page"/>
      </w:r>
    </w:p>
    <w:p w:rsidR="00610C2F" w:rsidRPr="00610C2F" w:rsidRDefault="00610C2F" w:rsidP="009C4C7E">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lastRenderedPageBreak/>
        <w:t>Manafort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"Manafort"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lied to the Office and the grand jury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"grand jury"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concerning his interactions and communications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"communications"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with Konstantin </w:t>
      </w:r>
      <w:proofErr w:type="spellStart"/>
      <w:r w:rsidRPr="00610C2F">
        <w:rPr>
          <w:rFonts w:ascii="Times New Roman" w:hAnsi="Times New Roman" w:cs="Times New Roman"/>
          <w:sz w:val="24"/>
          <w:szCs w:val="24"/>
          <w:lang w:val="en-CA"/>
        </w:rPr>
        <w:t>Kilimnik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"Kilimnik"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about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polling data and a peace plan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"peace plan"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for Ukraine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"Ukraine"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796102">
      <w:pPr>
        <w:pStyle w:val="PlainText"/>
        <w:jc w:val="center"/>
        <w:rPr>
          <w:rFonts w:ascii="Times New Roman" w:hAnsi="Times New Roman" w:cs="Times New Roman"/>
          <w:sz w:val="24"/>
          <w:szCs w:val="24"/>
          <w:lang w:val="en-CA"/>
        </w:rPr>
      </w:pPr>
      <w:r w:rsidRPr="00610C2F">
        <w:rPr>
          <w:rFonts w:ascii="Times New Roman" w:hAnsi="Times New Roman" w:cs="Times New Roman"/>
          <w:sz w:val="24"/>
          <w:szCs w:val="24"/>
          <w:lang w:val="en-CA"/>
        </w:rPr>
        <w:t>* * *</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Office investigated several other events that have been publicly repot1ed to involve potential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-related contacts. For example, the investigation established that interactions between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Ambassador </w:t>
      </w:r>
      <w:proofErr w:type="spellStart"/>
      <w:r w:rsidRPr="00610C2F">
        <w:rPr>
          <w:rFonts w:ascii="Times New Roman" w:hAnsi="Times New Roman" w:cs="Times New Roman"/>
          <w:sz w:val="24"/>
          <w:szCs w:val="24"/>
          <w:lang w:val="en-CA"/>
        </w:rPr>
        <w:t>Kislyak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"Ambassador Kislyak"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both at the candidate's April 2016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policy"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speech</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"speech"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Washington, D.C., and during the week of the Republican National Convention were brief, public, and non-substantive. And the investigation did not establish that one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 efforts to dilute a portion of the Republican Party platform</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"platform"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on providing assistance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"assistance"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Ukraine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"Ukraine"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were undertaken at the behest of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 Russia. The investigation also did not establish that a meeting</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"meeting"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between </w:t>
      </w:r>
      <w:proofErr w:type="spellStart"/>
      <w:r w:rsidRPr="00610C2F">
        <w:rPr>
          <w:rFonts w:ascii="Times New Roman" w:hAnsi="Times New Roman" w:cs="Times New Roman"/>
          <w:sz w:val="24"/>
          <w:szCs w:val="24"/>
          <w:lang w:val="en-CA"/>
        </w:rPr>
        <w:t>Kislyak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"Kislyak"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Sessions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"Sessions"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September 2016 at </w:t>
      </w:r>
      <w:proofErr w:type="spellStart"/>
      <w:r w:rsidRPr="00610C2F">
        <w:rPr>
          <w:rFonts w:ascii="Times New Roman" w:hAnsi="Times New Roman" w:cs="Times New Roman"/>
          <w:sz w:val="24"/>
          <w:szCs w:val="24"/>
          <w:lang w:val="en-CA"/>
        </w:rPr>
        <w:t>Sessions's</w:t>
      </w:r>
      <w:proofErr w:type="spellEnd"/>
      <w:r w:rsidRPr="00610C2F">
        <w:rPr>
          <w:rFonts w:ascii="Times New Roman" w:hAnsi="Times New Roman" w:cs="Times New Roman"/>
          <w:sz w:val="24"/>
          <w:szCs w:val="24"/>
          <w:lang w:val="en-CA"/>
        </w:rPr>
        <w:t xml:space="preserve"> Senate office included any more than a passing mention of the presidential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investigation did not always yield admissible information or testimony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"testimony"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or a complete picture of the activities undertaken by subjects of the investigation. Some individuals invoked their Fifth Amendment right against compelled self-incrimination and were not, in the Office's judgment, appropriate candidates for grants of immunity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"immunity"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Office limited its pursuit of other witnesses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"witnesses"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information-such as information known to attorneys or individuals claiming to be members of the </w:t>
      </w:r>
      <w:proofErr w:type="gramStart"/>
      <w:r w:rsidRPr="00610C2F">
        <w:rPr>
          <w:rFonts w:ascii="Times New Roman" w:hAnsi="Times New Roman" w:cs="Times New Roman"/>
          <w:sz w:val="24"/>
          <w:szCs w:val="24"/>
          <w:lang w:val="en-CA"/>
        </w:rPr>
        <w:t>media-in light of</w:t>
      </w:r>
      <w:proofErr w:type="gramEnd"/>
      <w:r w:rsidRPr="00610C2F">
        <w:rPr>
          <w:rFonts w:ascii="Times New Roman" w:hAnsi="Times New Roman" w:cs="Times New Roman"/>
          <w:sz w:val="24"/>
          <w:szCs w:val="24"/>
          <w:lang w:val="en-CA"/>
        </w:rPr>
        <w:t xml:space="preserve"> internal Depa11ment of Justice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"Justice"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policies. See, </w:t>
      </w:r>
      <w:proofErr w:type="gramStart"/>
      <w:r w:rsidRPr="00610C2F">
        <w:rPr>
          <w:rFonts w:ascii="Times New Roman" w:hAnsi="Times New Roman" w:cs="Times New Roman"/>
          <w:sz w:val="24"/>
          <w:szCs w:val="24"/>
          <w:lang w:val="en-CA"/>
        </w:rPr>
        <w:t>e.g. ,</w:t>
      </w:r>
      <w:proofErr w:type="gramEnd"/>
      <w:r w:rsidRPr="00610C2F">
        <w:rPr>
          <w:rFonts w:ascii="Times New Roman" w:hAnsi="Times New Roman" w:cs="Times New Roman"/>
          <w:sz w:val="24"/>
          <w:szCs w:val="24"/>
          <w:lang w:val="en-CA"/>
        </w:rPr>
        <w:t xml:space="preserve"> Justice Manual§§ 9-13.400, 13.410. Some of the information obtained via court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"court"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process, moreover, was presumptively covered by legal privilege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"privilege"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was screened from investigators by a filter </w:t>
      </w:r>
      <w:proofErr w:type="gramStart"/>
      <w:r w:rsidRPr="00610C2F">
        <w:rPr>
          <w:rFonts w:ascii="Times New Roman" w:hAnsi="Times New Roman" w:cs="Times New Roman"/>
          <w:sz w:val="24"/>
          <w:szCs w:val="24"/>
          <w:lang w:val="en-CA"/>
        </w:rPr>
        <w:t>( or</w:t>
      </w:r>
      <w:proofErr w:type="gramEnd"/>
      <w:r w:rsidRPr="00610C2F">
        <w:rPr>
          <w:rFonts w:ascii="Times New Roman" w:hAnsi="Times New Roman" w:cs="Times New Roman"/>
          <w:sz w:val="24"/>
          <w:szCs w:val="24"/>
          <w:lang w:val="en-CA"/>
        </w:rPr>
        <w:t xml:space="preserve"> "taint") team. Even when individuals testified or agreed to be interviewed, they sometimes provided information that was false or incomplete, leading to some of the false-statements charges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"charges"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described above. And the Office faced practical limits on its ability to access relevant evidence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"evidence"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as well-numerous witnesses and subjects lived abroad, and documents were held outside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Further, the Office learned that some of the individuals we interviewed or whose conduct we investigated-including some associated with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---deleted relevant communications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"communications"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 communicated during the relevant period using applications that feature encryption or that do not provide for long-term retention of data or communications records. In such cases, the Office was not able to corroborate witness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"witness"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statements through comparison to contemporaneous communications or fully question witnesses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"witnesses"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about statements that appeared inconsistent with other known facts.</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Accordingly, while this report embodies factual and legal determinations that the Office believes to be accurate and complete to the greatest extent possible, given these identified gaps, the Office cannot rule out the possibility that the unavailable information would shed additional light on (or cast in a new light) the events described in the report.</w:t>
      </w:r>
    </w:p>
    <w:p w:rsidR="00610C2F" w:rsidRPr="00610C2F" w:rsidRDefault="00610C2F" w:rsidP="009C4C7E">
      <w:pPr>
        <w:pStyle w:val="PlainText"/>
        <w:jc w:val="both"/>
        <w:rPr>
          <w:rFonts w:ascii="Times New Roman" w:hAnsi="Times New Roman" w:cs="Times New Roman"/>
          <w:sz w:val="24"/>
          <w:szCs w:val="24"/>
          <w:lang w:val="en-CA"/>
        </w:rPr>
      </w:pPr>
    </w:p>
    <w:p w:rsidR="002D46DB" w:rsidRPr="00610C2F" w:rsidRDefault="002D46DB">
      <w:pPr>
        <w:rPr>
          <w:rFonts w:ascii="Times New Roman" w:hAnsi="Times New Roman" w:cs="Times New Roman"/>
          <w:sz w:val="24"/>
          <w:szCs w:val="24"/>
        </w:rPr>
      </w:pPr>
    </w:p>
    <w:p w:rsidR="00847707" w:rsidRDefault="004E22E1">
      <w:pPr>
        <w:sectPr w:rsidR="00847707" w:rsidSect="00847707">
          <w:headerReference w:type="default" r:id="rId8"/>
          <w:footerReference w:type="default" r:id="rId9"/>
          <w:pgSz w:w="12240" w:h="15840"/>
          <w:pgMar w:top="1440" w:right="1440" w:bottom="1440" w:left="1440" w:header="708" w:footer="708" w:gutter="0"/>
          <w:pgNumType w:start="4"/>
          <w:cols w:space="708"/>
          <w:docGrid w:linePitch="360"/>
        </w:sectPr>
      </w:pPr>
      <w:r>
        <w:br w:type="page"/>
      </w:r>
    </w:p>
    <w:p w:rsidR="00CE4E3B" w:rsidRDefault="004E22E1">
      <w:r>
        <w:lastRenderedPageBreak/>
        <w:t xml:space="preserve">Key </w:t>
      </w:r>
      <w:proofErr w:type="spellStart"/>
      <w:r>
        <w:t>Words</w:t>
      </w:r>
      <w:proofErr w:type="spellEnd"/>
      <w:r>
        <w:t xml:space="preserve"> : </w:t>
      </w:r>
      <w:proofErr w:type="spellStart"/>
      <w:r>
        <w:t>campaign</w:t>
      </w:r>
      <w:proofErr w:type="spellEnd"/>
      <w:r>
        <w:t>; Russian; Trump; Russia; Russian Government; President; Candidate Trump; Clinton; United States; interference</w:t>
      </w:r>
    </w:p>
    <w:p w:rsidR="00CE4E3B" w:rsidRDefault="004E22E1">
      <w:r>
        <w:t>Key Word : campaign</w:t>
      </w:r>
      <w:r>
        <w:br/>
        <w:t>Score : 136.37</w:t>
      </w:r>
      <w:bookmarkStart w:id="0" w:name="_GoBack"/>
      <w:bookmarkEnd w:id="0"/>
      <w:r>
        <w:br/>
        <w:t>Highlight : EXECUTIVE SUMMARY TO VOLUME I RUSSIAN SOCIAL MEDIA XE "SOCIAL MEDIA" CAMPAIGN The Internet Research Agency XE "Internet Research Agency" carried out the earliest Russian XE "Russian" interference XE "interference" operations identified by the investigation-a social media campaign XE "social media campaign" designed to provoke and amplify political and social discord in the United States XE "United States".</w:t>
      </w:r>
    </w:p>
    <w:p w:rsidR="00CE4E3B" w:rsidRDefault="004E22E1">
      <w:r>
        <w:t>Key Word : Russian</w:t>
      </w:r>
      <w:r>
        <w:br/>
        <w:t>Score : 118.53</w:t>
      </w:r>
      <w:r>
        <w:br/>
        <w:t>Highlight : EXECUTIVE SUMMARY TO VOLUME I RUSSIAN SOCIAL MEDIA XE "SOCIAL MEDIA" CAMPAIGN The Internet Research Agency XE "Internet Research Agency" carried out the earliest Russian XE "Russian" interference XE "interference" operations identified by the investigation-a social media campaign XE "social media campaign" designed to provoke and amplify political and social discord in the United States XE "United States".</w:t>
      </w:r>
    </w:p>
    <w:p w:rsidR="00CE4E3B" w:rsidRDefault="004E22E1">
      <w:r>
        <w:t>Key Word : Trump</w:t>
      </w:r>
      <w:r>
        <w:br/>
        <w:t>Score : 106.00</w:t>
      </w:r>
      <w:r>
        <w:br/>
        <w:t>Highlight : The campaign XE "campaign" evolved from a generalized program designed in 2014 and 2015 to undermine the U.S. electoral system, to a targeted operation that by early 2016 favored candidate Trump XE "candidate Trump" and disparaged candidate Clinton XE "Clinton".</w:t>
      </w:r>
    </w:p>
    <w:p w:rsidR="00CE4E3B" w:rsidRDefault="004E22E1">
      <w:r>
        <w:t>Key Word : Russia</w:t>
      </w:r>
      <w:r>
        <w:br/>
        <w:t>Score : 52.25</w:t>
      </w:r>
      <w:r>
        <w:br/>
        <w:t>Highlight : The IRA was based in St. Petersburg, Russia XE "Russia", and received funding from Russian oligarch Yevgeniy Prigzhin and companies he controlled.</w:t>
      </w:r>
    </w:p>
    <w:p w:rsidR="00CE4E3B" w:rsidRDefault="004E22E1">
      <w:r>
        <w:t>Key Word : Russian Government</w:t>
      </w:r>
      <w:r>
        <w:br/>
        <w:t>Score : 50.00</w:t>
      </w:r>
      <w:r>
        <w:br/>
        <w:t>Highlight : RUSSIAN HACKING XE "HACKING" OPERATIONS At the same time that the IRA XE "IRA" operation began to focus ·on supporting candidate Trump XE "candidate Trump" in early 2016, the Russian XE "Russian" government XE "Russian government" employed a second form of interference XE "interference": cyber intrusions and releases of hacked materials damaging to the Clinton XE "Clinton" Campaign XE "Clinton Campaign".</w:t>
      </w:r>
    </w:p>
    <w:p w:rsidR="00CE4E3B" w:rsidRDefault="004E22E1">
      <w:r>
        <w:t>Key Word : President</w:t>
      </w:r>
      <w:r>
        <w:br/>
        <w:t>Score : 45.88</w:t>
      </w:r>
      <w:r>
        <w:br/>
        <w:t xml:space="preserve">Highlight : Pri g zhin is widel y re p orted to have ties to Russian XE "Russian" President XE "President" Vladimir Putin XE "Putin" In mid-2014, the IRA XE "IRA" sent employees to the United States on intelligence-gathering mission with instructions The IRA XE "IRA" later used social media accounts XE </w:t>
      </w:r>
      <w:r>
        <w:lastRenderedPageBreak/>
        <w:t>"accounts" and interest groups to sow discord in the U.S. political system through what it termed "information warfare."</w:t>
      </w:r>
    </w:p>
    <w:p w:rsidR="00CE4E3B" w:rsidRDefault="004E22E1">
      <w:r>
        <w:t>Key Word : Candidate Trump</w:t>
      </w:r>
      <w:r>
        <w:br/>
        <w:t>Score : 30.00</w:t>
      </w:r>
      <w:r>
        <w:br/>
        <w:t>Highlight : The campaign XE "campaign" evolved from a generalized program designed in 2014 and 2015 to undermine the U.S. electoral system, to a targeted operation that by early 2016 favored candidate Trump XE "candidate Trump" and disparaged candidate Clinton XE "Clinton".</w:t>
      </w:r>
    </w:p>
    <w:p w:rsidR="00CE4E3B" w:rsidRDefault="004E22E1">
      <w:r>
        <w:t>Key Word : Clinton</w:t>
      </w:r>
      <w:r>
        <w:br/>
        <w:t>Score : 29.00</w:t>
      </w:r>
      <w:r>
        <w:br/>
        <w:t>Highlight : The campaign XE "campaign" evolved from a generalized program designed in 2014 and 2015 to undermine the U.S. electoral system, to a targeted operation that by early 2016 favored candidate Trump XE "candidate Trump" and disparaged candidate Clinton XE "Clinton".</w:t>
      </w:r>
    </w:p>
    <w:p w:rsidR="00CE4E3B" w:rsidRDefault="004E22E1">
      <w:r>
        <w:t>Key Word : United States</w:t>
      </w:r>
      <w:r>
        <w:br/>
        <w:t>Score : 24.22</w:t>
      </w:r>
      <w:r>
        <w:br/>
        <w:t>Highlight : EXECUTIVE SUMMARY TO VOLUME I RUSSIAN SOCIAL MEDIA XE "SOCIAL MEDIA" CAMPAIGN The Internet Research Agency XE "Internet Research Agency" carried out the earliest Russian XE "Russian" interference XE "interference" operations identified by the investigation-a social media campaign XE "social media campaign" designed to provoke and amplify political and social discord in the United States XE "United States".</w:t>
      </w:r>
    </w:p>
    <w:p w:rsidR="00CE4E3B" w:rsidRDefault="004E22E1">
      <w:r>
        <w:t>Key Word : interference</w:t>
      </w:r>
      <w:r>
        <w:br/>
        <w:t>Score : 24.22</w:t>
      </w:r>
      <w:r>
        <w:br/>
        <w:t>Highlight : EXECUTIVE SUMMARY TO VOLUME I RUSSIAN SOCIAL MEDIA XE "SOCIAL MEDIA" CAMPAIGN The Internet Research Agency XE "Internet Research Agency" carried out the earliest Russian XE "Russian" interference XE "interference" operations identified by the investigation-a social media campaign XE "social media campaign" designed to provoke and amplify political and social discord in the United States XE "United States".</w:t>
      </w:r>
    </w:p>
    <w:sectPr w:rsidR="00CE4E3B" w:rsidSect="00453FFA">
      <w:headerReference w:type="default" r:id="rId10"/>
      <w:pgSz w:w="12240" w:h="15840"/>
      <w:pgMar w:top="1440" w:right="1440" w:bottom="1440" w:left="1440" w:header="708" w:footer="708"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2E1" w:rsidRDefault="004E22E1" w:rsidP="00A96AA1">
      <w:pPr>
        <w:spacing w:after="0" w:line="240" w:lineRule="auto"/>
      </w:pPr>
      <w:r>
        <w:separator/>
      </w:r>
    </w:p>
  </w:endnote>
  <w:endnote w:type="continuationSeparator" w:id="0">
    <w:p w:rsidR="004E22E1" w:rsidRDefault="004E22E1" w:rsidP="00A96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2670380"/>
      <w:docPartObj>
        <w:docPartGallery w:val="Page Numbers (Bottom of Page)"/>
        <w:docPartUnique/>
      </w:docPartObj>
    </w:sdtPr>
    <w:sdtEndPr>
      <w:rPr>
        <w:rFonts w:ascii="Times New Roman" w:hAnsi="Times New Roman" w:cs="Times New Roman"/>
        <w:noProof/>
        <w:sz w:val="24"/>
        <w:szCs w:val="24"/>
      </w:rPr>
    </w:sdtEndPr>
    <w:sdtContent>
      <w:p w:rsidR="004E22E1" w:rsidRPr="00662C81" w:rsidRDefault="004E22E1">
        <w:pPr>
          <w:pStyle w:val="Footer"/>
          <w:jc w:val="center"/>
          <w:rPr>
            <w:rFonts w:ascii="Times New Roman" w:hAnsi="Times New Roman" w:cs="Times New Roman"/>
            <w:sz w:val="24"/>
            <w:szCs w:val="24"/>
          </w:rPr>
        </w:pPr>
        <w:r w:rsidRPr="00662C81">
          <w:rPr>
            <w:rFonts w:ascii="Times New Roman" w:hAnsi="Times New Roman" w:cs="Times New Roman"/>
            <w:sz w:val="24"/>
            <w:szCs w:val="24"/>
          </w:rPr>
          <w:fldChar w:fldCharType="begin"/>
        </w:r>
        <w:r w:rsidRPr="00662C81">
          <w:rPr>
            <w:rFonts w:ascii="Times New Roman" w:hAnsi="Times New Roman" w:cs="Times New Roman"/>
            <w:sz w:val="24"/>
            <w:szCs w:val="24"/>
          </w:rPr>
          <w:instrText xml:space="preserve"> PAGE   \* MERGEFORMAT </w:instrText>
        </w:r>
        <w:r w:rsidRPr="00662C81">
          <w:rPr>
            <w:rFonts w:ascii="Times New Roman" w:hAnsi="Times New Roman" w:cs="Times New Roman"/>
            <w:sz w:val="24"/>
            <w:szCs w:val="24"/>
          </w:rPr>
          <w:fldChar w:fldCharType="separate"/>
        </w:r>
        <w:r w:rsidRPr="00662C81">
          <w:rPr>
            <w:rFonts w:ascii="Times New Roman" w:hAnsi="Times New Roman" w:cs="Times New Roman"/>
            <w:noProof/>
            <w:sz w:val="24"/>
            <w:szCs w:val="24"/>
          </w:rPr>
          <w:t>2</w:t>
        </w:r>
        <w:r w:rsidRPr="00662C81">
          <w:rPr>
            <w:rFonts w:ascii="Times New Roman" w:hAnsi="Times New Roman" w:cs="Times New Roman"/>
            <w:noProof/>
            <w:sz w:val="24"/>
            <w:szCs w:val="24"/>
          </w:rPr>
          <w:fldChar w:fldCharType="end"/>
        </w:r>
      </w:p>
    </w:sdtContent>
  </w:sdt>
  <w:p w:rsidR="004E22E1" w:rsidRDefault="004E2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2E1" w:rsidRDefault="004E22E1" w:rsidP="00A96AA1">
      <w:pPr>
        <w:spacing w:after="0" w:line="240" w:lineRule="auto"/>
      </w:pPr>
      <w:r>
        <w:separator/>
      </w:r>
    </w:p>
  </w:footnote>
  <w:footnote w:type="continuationSeparator" w:id="0">
    <w:p w:rsidR="004E22E1" w:rsidRDefault="004E22E1" w:rsidP="00A96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2E1" w:rsidRPr="00B67809" w:rsidRDefault="004E22E1" w:rsidP="006166FE">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4E22E1" w:rsidRDefault="004E22E1" w:rsidP="006166FE">
    <w:pPr>
      <w:pStyle w:val="Header"/>
      <w:jc w:val="cente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07" w:rsidRPr="00B67809" w:rsidRDefault="00847707" w:rsidP="006166FE">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847707" w:rsidRDefault="00847707" w:rsidP="006166FE">
    <w:pPr>
      <w:pStyle w:val="Header"/>
      <w:jc w:val="cente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77F4C"/>
    <w:multiLevelType w:val="hybridMultilevel"/>
    <w:tmpl w:val="CB4A497E"/>
    <w:lvl w:ilvl="0" w:tplc="A000C778">
      <w:start w:val="1"/>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C2F"/>
    <w:rsid w:val="002D46DB"/>
    <w:rsid w:val="00453FFA"/>
    <w:rsid w:val="004E22E1"/>
    <w:rsid w:val="00610C2F"/>
    <w:rsid w:val="006166FE"/>
    <w:rsid w:val="00662C81"/>
    <w:rsid w:val="007878DC"/>
    <w:rsid w:val="00796102"/>
    <w:rsid w:val="00847707"/>
    <w:rsid w:val="008D7349"/>
    <w:rsid w:val="009C4C7E"/>
    <w:rsid w:val="00A207C9"/>
    <w:rsid w:val="00A96AA1"/>
    <w:rsid w:val="00AE795C"/>
    <w:rsid w:val="00B61BD3"/>
    <w:rsid w:val="00B673FC"/>
    <w:rsid w:val="00C129B5"/>
    <w:rsid w:val="00CE4E3B"/>
    <w:rsid w:val="00D26376"/>
    <w:rsid w:val="00D423F5"/>
    <w:rsid w:val="00D43FDB"/>
    <w:rsid w:val="00DD779C"/>
    <w:rsid w:val="00E71C1B"/>
    <w:rsid w:val="00FF660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3954647-8F72-4A33-8B00-056D94135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0C2F"/>
    <w:pPr>
      <w:spacing w:after="200" w:line="276"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610C2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610C2F"/>
    <w:rPr>
      <w:rFonts w:ascii="Consolas" w:hAnsi="Consolas"/>
      <w:sz w:val="21"/>
      <w:szCs w:val="21"/>
      <w:lang w:val="fr-CA"/>
    </w:rPr>
  </w:style>
  <w:style w:type="paragraph" w:styleId="Index1">
    <w:name w:val="index 1"/>
    <w:basedOn w:val="Normal"/>
    <w:next w:val="Normal"/>
    <w:autoRedefine/>
    <w:uiPriority w:val="99"/>
    <w:semiHidden/>
    <w:unhideWhenUsed/>
    <w:rsid w:val="00610C2F"/>
    <w:pPr>
      <w:spacing w:after="0" w:line="240" w:lineRule="auto"/>
      <w:ind w:left="220" w:hanging="220"/>
    </w:pPr>
  </w:style>
  <w:style w:type="paragraph" w:styleId="IndexHeading">
    <w:name w:val="index heading"/>
    <w:basedOn w:val="Normal"/>
    <w:next w:val="Index1"/>
    <w:uiPriority w:val="99"/>
    <w:semiHidden/>
    <w:unhideWhenUsed/>
    <w:rsid w:val="00610C2F"/>
    <w:rPr>
      <w:rFonts w:asciiTheme="majorHAnsi" w:eastAsiaTheme="majorEastAsia" w:hAnsiTheme="majorHAnsi" w:cstheme="majorBidi"/>
      <w:b/>
      <w:bCs/>
    </w:rPr>
  </w:style>
  <w:style w:type="paragraph" w:styleId="Header">
    <w:name w:val="header"/>
    <w:basedOn w:val="Normal"/>
    <w:link w:val="HeaderChar"/>
    <w:uiPriority w:val="99"/>
    <w:unhideWhenUsed/>
    <w:rsid w:val="00A96A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AA1"/>
    <w:rPr>
      <w:lang w:val="fr-CA"/>
    </w:rPr>
  </w:style>
  <w:style w:type="paragraph" w:styleId="Footer">
    <w:name w:val="footer"/>
    <w:basedOn w:val="Normal"/>
    <w:link w:val="FooterChar"/>
    <w:uiPriority w:val="99"/>
    <w:unhideWhenUsed/>
    <w:rsid w:val="00A96A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AA1"/>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F5480-B104-49DC-BCBF-01F6BC435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5064</Words>
  <Characters>28870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campaign; Russian; Trump; Russia; Russian Government; President; Candidate Trump; Clinton; United States; interference</cp:keywords>
  <dc:description>
  </dc:description>
  <cp:lastModifiedBy>RC Miller</cp:lastModifiedBy>
  <cp:revision>2</cp:revision>
  <dcterms:created xsi:type="dcterms:W3CDTF">2019-09-05T17:45:00Z</dcterms:created>
  <dcterms:modified xsi:type="dcterms:W3CDTF">2019-09-05T17:45:00Z</dcterms:modified>
</cp:coreProperties>
</file>